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CD63" w14:textId="77777777" w:rsidR="00531CD8" w:rsidRPr="004248DE" w:rsidRDefault="00531CD8" w:rsidP="00531CD8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83F31BE" wp14:editId="6B6422C8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B33C0" w14:textId="77777777" w:rsidR="00531CD8" w:rsidRPr="005250F2" w:rsidRDefault="00531CD8" w:rsidP="00531CD8">
      <w:pPr>
        <w:tabs>
          <w:tab w:val="left" w:pos="4395"/>
        </w:tabs>
        <w:ind w:right="-1"/>
        <w:rPr>
          <w:sz w:val="28"/>
          <w:szCs w:val="28"/>
        </w:rPr>
      </w:pPr>
    </w:p>
    <w:p w14:paraId="741CFCA0" w14:textId="77777777" w:rsidR="00531CD8" w:rsidRDefault="00531CD8" w:rsidP="00531CD8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71488F4" w14:textId="77777777" w:rsidR="00531CD8" w:rsidRPr="00C65838" w:rsidRDefault="00531CD8" w:rsidP="00531CD8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09D6B1D1" w14:textId="77777777" w:rsidR="00531CD8" w:rsidRDefault="00531CD8" w:rsidP="00531CD8">
      <w:pPr>
        <w:tabs>
          <w:tab w:val="left" w:pos="4395"/>
        </w:tabs>
        <w:ind w:right="-1"/>
        <w:jc w:val="center"/>
        <w:rPr>
          <w:szCs w:val="24"/>
        </w:rPr>
      </w:pPr>
    </w:p>
    <w:p w14:paraId="0C7042BF" w14:textId="77777777" w:rsidR="00531CD8" w:rsidRDefault="00531CD8" w:rsidP="00531CD8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49BD461E" w14:textId="77777777" w:rsidR="00531CD8" w:rsidRDefault="00531CD8" w:rsidP="00531CD8">
      <w:pPr>
        <w:tabs>
          <w:tab w:val="left" w:pos="4395"/>
        </w:tabs>
        <w:ind w:right="-1"/>
        <w:jc w:val="center"/>
        <w:rPr>
          <w:szCs w:val="24"/>
        </w:rPr>
      </w:pPr>
    </w:p>
    <w:p w14:paraId="7D37D798" w14:textId="77777777" w:rsidR="00531CD8" w:rsidRDefault="00531CD8" w:rsidP="00531CD8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6256D53B" w14:textId="77777777" w:rsidR="00531CD8" w:rsidRPr="00C65838" w:rsidRDefault="00531CD8" w:rsidP="00531CD8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531CD8" w:rsidRDefault="00F6318B" w:rsidP="00F6318B">
      <w:pPr>
        <w:rPr>
          <w:sz w:val="16"/>
          <w:szCs w:val="16"/>
        </w:rPr>
      </w:pPr>
    </w:p>
    <w:p w14:paraId="7AD30748" w14:textId="7EB757CF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3A45B519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20729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622024132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7C63AB7C">
                <v:stroke joinstyle="miter"/>
                <v:path gradientshapeok="t" o:connecttype="rect"/>
              </v:shapetype>
              <v:shape id="Надпись 217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">
                <v:textbox style="mso-fit-shape-to-text:t">
                  <w:txbxContent>
                    <w:p w:rsidRPr="00273DDF" w:rsidR="001A22CE" w:rsidP="00207296" w:rsidRDefault="001A22CE" w14:paraId="16B69CE0" w14:textId="77777777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 xml:space="preserve">622024132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DE4A20" w:rsidRPr="00C506AF" w14:paraId="39883B9B" w14:textId="77777777" w:rsidTr="00E268F3">
        <w:trPr>
          <w:trHeight w:val="2500"/>
        </w:trPr>
        <w:tc>
          <w:tcPr>
            <w:tcW w:w="4962" w:type="dxa"/>
            <w:hideMark/>
          </w:tcPr>
          <w:p w14:paraId="0B182D23" w14:textId="62424F58" w:rsidR="00F6318B" w:rsidRPr="00DE4A20" w:rsidRDefault="0009503E" w:rsidP="007072AE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B563DC" w:rsidRPr="007072AE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КОМУНАЛЬН</w:t>
            </w:r>
            <w:r w:rsidR="007072AE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ПІДПРИЄМСТВ</w:t>
            </w:r>
            <w:r w:rsidR="007072AE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«ДАРНИЦЬКЕ ЛІСОПАРКОВЕ ГОСПОДАРСТВО»</w:t>
            </w:r>
            <w:r w:rsidR="007072A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>земельн</w:t>
            </w:r>
            <w:r w:rsidR="007072AE">
              <w:rPr>
                <w:b/>
                <w:color w:val="000000" w:themeColor="text1"/>
                <w:sz w:val="28"/>
                <w:szCs w:val="28"/>
              </w:rPr>
              <w:t>их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 ділян</w:t>
            </w:r>
            <w:r w:rsidR="007072AE"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к </w:t>
            </w:r>
            <w:r w:rsidR="00A9326A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ведення лісового господарства і пов’язаних з ним послуг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072AE">
              <w:rPr>
                <w:b/>
                <w:color w:val="000000" w:themeColor="text1"/>
                <w:sz w:val="28"/>
                <w:szCs w:val="28"/>
              </w:rPr>
              <w:t>у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57 квартал</w:t>
            </w:r>
            <w:r w:rsidR="007072AE">
              <w:rPr>
                <w:b/>
                <w:iCs/>
                <w:color w:val="000000" w:themeColor="text1"/>
                <w:sz w:val="28"/>
                <w:szCs w:val="28"/>
              </w:rPr>
              <w:t>і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(крім виділу 3)</w:t>
            </w:r>
            <w:r w:rsidR="007072AE">
              <w:rPr>
                <w:b/>
                <w:iCs/>
                <w:color w:val="000000" w:themeColor="text1"/>
                <w:sz w:val="28"/>
                <w:szCs w:val="28"/>
              </w:rPr>
              <w:t xml:space="preserve">,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58 квартал</w:t>
            </w:r>
            <w:r w:rsidR="007072AE">
              <w:rPr>
                <w:b/>
                <w:iCs/>
                <w:color w:val="000000" w:themeColor="text1"/>
                <w:sz w:val="28"/>
                <w:szCs w:val="28"/>
              </w:rPr>
              <w:t>і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(виділи 2, 4) </w:t>
            </w:r>
            <w:r w:rsidR="007072AE">
              <w:rPr>
                <w:b/>
                <w:iCs/>
                <w:color w:val="000000" w:themeColor="text1"/>
                <w:sz w:val="28"/>
                <w:szCs w:val="28"/>
              </w:rPr>
              <w:t xml:space="preserve">та </w:t>
            </w:r>
            <w:r w:rsidR="00E268F3">
              <w:rPr>
                <w:b/>
                <w:iCs/>
                <w:color w:val="000000" w:themeColor="text1"/>
                <w:sz w:val="28"/>
                <w:szCs w:val="28"/>
              </w:rPr>
              <w:br/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43 квартал</w:t>
            </w:r>
            <w:r w:rsidR="007072AE">
              <w:rPr>
                <w:b/>
                <w:iCs/>
                <w:color w:val="000000" w:themeColor="text1"/>
                <w:sz w:val="28"/>
                <w:szCs w:val="28"/>
              </w:rPr>
              <w:t>і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(виділ 1) </w:t>
            </w:r>
            <w:proofErr w:type="spellStart"/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Білодібровного</w:t>
            </w:r>
            <w:proofErr w:type="spellEnd"/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лісництва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Деснянському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37F6D4D0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proofErr w:type="spellStart"/>
      <w:r w:rsidRPr="00DE4A20">
        <w:rPr>
          <w:color w:val="000000" w:themeColor="text1"/>
        </w:rPr>
        <w:t>Розглянувши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заяву</w:t>
      </w:r>
      <w:proofErr w:type="spellEnd"/>
      <w:r w:rsidRPr="00DE4A20">
        <w:rPr>
          <w:color w:val="000000" w:themeColor="text1"/>
        </w:rPr>
        <w:t xml:space="preserve"> КОМУНАЛЬНОГО ПІДПРИЄМСТВА «ДАРНИЦЬКЕ ЛІСОПАРКОВЕ ГОСПОДАРСТВО» (код ЄДРПОУ: 03359635, </w:t>
      </w:r>
      <w:proofErr w:type="spellStart"/>
      <w:r w:rsidRPr="00DE4A20">
        <w:rPr>
          <w:color w:val="000000" w:themeColor="text1"/>
        </w:rPr>
        <w:t>місцезнаходження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юридичної</w:t>
      </w:r>
      <w:proofErr w:type="spellEnd"/>
      <w:r w:rsidRPr="00DE4A20">
        <w:rPr>
          <w:color w:val="000000" w:themeColor="text1"/>
        </w:rPr>
        <w:t xml:space="preserve"> особи: 02092, м. </w:t>
      </w:r>
      <w:proofErr w:type="spellStart"/>
      <w:r w:rsidRPr="00DE4A20">
        <w:rPr>
          <w:color w:val="000000" w:themeColor="text1"/>
        </w:rPr>
        <w:t>Київ</w:t>
      </w:r>
      <w:proofErr w:type="spellEnd"/>
      <w:r w:rsidRPr="00DE4A20">
        <w:rPr>
          <w:color w:val="000000" w:themeColor="text1"/>
        </w:rPr>
        <w:t xml:space="preserve">, </w:t>
      </w:r>
      <w:proofErr w:type="spellStart"/>
      <w:r w:rsidRPr="00DE4A20">
        <w:rPr>
          <w:color w:val="000000" w:themeColor="text1"/>
        </w:rPr>
        <w:t>вул</w:t>
      </w:r>
      <w:proofErr w:type="spellEnd"/>
      <w:r w:rsidRPr="00DE4A20">
        <w:rPr>
          <w:color w:val="000000" w:themeColor="text1"/>
        </w:rPr>
        <w:t xml:space="preserve">. </w:t>
      </w:r>
      <w:proofErr w:type="spellStart"/>
      <w:r w:rsidRPr="00DE4A20">
        <w:rPr>
          <w:color w:val="000000" w:themeColor="text1"/>
        </w:rPr>
        <w:t>Опришківська</w:t>
      </w:r>
      <w:proofErr w:type="spellEnd"/>
      <w:r w:rsidRPr="00DE4A20">
        <w:rPr>
          <w:color w:val="000000" w:themeColor="text1"/>
        </w:rPr>
        <w:t xml:space="preserve">, 35) </w:t>
      </w:r>
      <w:r w:rsidRPr="00DE4A20">
        <w:rPr>
          <w:color w:val="000000" w:themeColor="text1"/>
        </w:rPr>
        <w:br/>
      </w:r>
      <w:proofErr w:type="spellStart"/>
      <w:r w:rsidRPr="00DE4A20">
        <w:rPr>
          <w:color w:val="000000" w:themeColor="text1"/>
        </w:rPr>
        <w:t>від</w:t>
      </w:r>
      <w:proofErr w:type="spellEnd"/>
      <w:r w:rsidRPr="00DE4A20">
        <w:rPr>
          <w:color w:val="000000" w:themeColor="text1"/>
        </w:rPr>
        <w:t xml:space="preserve"> 18 грудня 2025 року № 63118-010338342-031-03, </w:t>
      </w:r>
      <w:proofErr w:type="spellStart"/>
      <w:r w:rsidRPr="00DE4A20">
        <w:rPr>
          <w:color w:val="000000" w:themeColor="text1"/>
        </w:rPr>
        <w:t>технічну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документацію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із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землеустрою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щодо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інвентаризації</w:t>
      </w:r>
      <w:proofErr w:type="spellEnd"/>
      <w:r w:rsidRPr="00DE4A20">
        <w:rPr>
          <w:color w:val="000000" w:themeColor="text1"/>
        </w:rPr>
        <w:t xml:space="preserve"> земель та </w:t>
      </w:r>
      <w:proofErr w:type="spellStart"/>
      <w:r w:rsidRPr="00DE4A20">
        <w:rPr>
          <w:color w:val="000000" w:themeColor="text1"/>
        </w:rPr>
        <w:t>додані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документи</w:t>
      </w:r>
      <w:proofErr w:type="spellEnd"/>
      <w:r w:rsidRPr="00DE4A20">
        <w:rPr>
          <w:color w:val="000000" w:themeColor="text1"/>
        </w:rPr>
        <w:t xml:space="preserve">, </w:t>
      </w:r>
      <w:proofErr w:type="spellStart"/>
      <w:r w:rsidRPr="00DE4A20">
        <w:rPr>
          <w:color w:val="000000" w:themeColor="text1"/>
        </w:rPr>
        <w:t>керуючись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статтями</w:t>
      </w:r>
      <w:proofErr w:type="spellEnd"/>
      <w:r w:rsidRPr="00DE4A20">
        <w:rPr>
          <w:color w:val="000000" w:themeColor="text1"/>
        </w:rPr>
        <w:t xml:space="preserve"> 9, 57, 79</w:t>
      </w:r>
      <w:r w:rsidR="00E268F3">
        <w:rPr>
          <w:color w:val="000000" w:themeColor="text1"/>
          <w:vertAlign w:val="superscript"/>
          <w:lang w:val="uk-UA"/>
        </w:rPr>
        <w:t>1</w:t>
      </w:r>
      <w:r w:rsidRPr="00DE4A20">
        <w:rPr>
          <w:color w:val="000000" w:themeColor="text1"/>
        </w:rPr>
        <w:t xml:space="preserve">, 83, 92, 116, 122, 123, 186 Земельного кодексу </w:t>
      </w:r>
      <w:proofErr w:type="spellStart"/>
      <w:r w:rsidRPr="00DE4A20">
        <w:rPr>
          <w:color w:val="000000" w:themeColor="text1"/>
        </w:rPr>
        <w:t>України</w:t>
      </w:r>
      <w:proofErr w:type="spellEnd"/>
      <w:r w:rsidRPr="00DE4A20">
        <w:rPr>
          <w:color w:val="000000" w:themeColor="text1"/>
        </w:rPr>
        <w:t xml:space="preserve">, </w:t>
      </w:r>
      <w:proofErr w:type="spellStart"/>
      <w:r w:rsidRPr="00DE4A20">
        <w:rPr>
          <w:color w:val="000000" w:themeColor="text1"/>
        </w:rPr>
        <w:t>статтею</w:t>
      </w:r>
      <w:proofErr w:type="spellEnd"/>
      <w:r w:rsidRPr="00DE4A20">
        <w:rPr>
          <w:color w:val="000000" w:themeColor="text1"/>
        </w:rPr>
        <w:t xml:space="preserve"> 35 Закону </w:t>
      </w:r>
      <w:proofErr w:type="spellStart"/>
      <w:r w:rsidRPr="00DE4A20">
        <w:rPr>
          <w:color w:val="000000" w:themeColor="text1"/>
        </w:rPr>
        <w:t>України</w:t>
      </w:r>
      <w:proofErr w:type="spellEnd"/>
      <w:r w:rsidRPr="00DE4A20">
        <w:rPr>
          <w:color w:val="000000" w:themeColor="text1"/>
        </w:rPr>
        <w:t xml:space="preserve"> «Про </w:t>
      </w:r>
      <w:proofErr w:type="spellStart"/>
      <w:r w:rsidRPr="00DE4A20">
        <w:rPr>
          <w:color w:val="000000" w:themeColor="text1"/>
        </w:rPr>
        <w:t>землеустрій</w:t>
      </w:r>
      <w:proofErr w:type="spellEnd"/>
      <w:r w:rsidRPr="00DE4A20">
        <w:rPr>
          <w:color w:val="000000" w:themeColor="text1"/>
        </w:rPr>
        <w:t xml:space="preserve">», Законом </w:t>
      </w:r>
      <w:proofErr w:type="spellStart"/>
      <w:r w:rsidRPr="00DE4A20">
        <w:rPr>
          <w:color w:val="000000" w:themeColor="text1"/>
        </w:rPr>
        <w:t>України</w:t>
      </w:r>
      <w:proofErr w:type="spellEnd"/>
      <w:r w:rsidRPr="00DE4A20">
        <w:rPr>
          <w:color w:val="000000" w:themeColor="text1"/>
        </w:rPr>
        <w:t xml:space="preserve"> «Про </w:t>
      </w:r>
      <w:proofErr w:type="spellStart"/>
      <w:r w:rsidRPr="00DE4A20">
        <w:rPr>
          <w:color w:val="000000" w:themeColor="text1"/>
        </w:rPr>
        <w:t>внесення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змін</w:t>
      </w:r>
      <w:proofErr w:type="spellEnd"/>
      <w:r w:rsidRPr="00DE4A20">
        <w:rPr>
          <w:color w:val="000000" w:themeColor="text1"/>
        </w:rPr>
        <w:t xml:space="preserve"> до </w:t>
      </w:r>
      <w:proofErr w:type="spellStart"/>
      <w:r w:rsidRPr="00DE4A20">
        <w:rPr>
          <w:color w:val="000000" w:themeColor="text1"/>
        </w:rPr>
        <w:t>деяких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законодавчих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актів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України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щодо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розмежування</w:t>
      </w:r>
      <w:proofErr w:type="spellEnd"/>
      <w:r w:rsidRPr="00DE4A20">
        <w:rPr>
          <w:color w:val="000000" w:themeColor="text1"/>
        </w:rPr>
        <w:t xml:space="preserve"> земель </w:t>
      </w:r>
      <w:proofErr w:type="spellStart"/>
      <w:r w:rsidRPr="00DE4A20">
        <w:rPr>
          <w:color w:val="000000" w:themeColor="text1"/>
        </w:rPr>
        <w:t>державної</w:t>
      </w:r>
      <w:proofErr w:type="spellEnd"/>
      <w:r w:rsidRPr="00DE4A20">
        <w:rPr>
          <w:color w:val="000000" w:themeColor="text1"/>
        </w:rPr>
        <w:t xml:space="preserve"> та </w:t>
      </w:r>
      <w:proofErr w:type="spellStart"/>
      <w:r w:rsidRPr="00DE4A20">
        <w:rPr>
          <w:color w:val="000000" w:themeColor="text1"/>
        </w:rPr>
        <w:t>комунальної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власності</w:t>
      </w:r>
      <w:proofErr w:type="spellEnd"/>
      <w:r w:rsidRPr="00DE4A20">
        <w:rPr>
          <w:color w:val="000000" w:themeColor="text1"/>
        </w:rPr>
        <w:t xml:space="preserve">», пунктом 34 </w:t>
      </w:r>
      <w:proofErr w:type="spellStart"/>
      <w:r w:rsidRPr="00DE4A20">
        <w:rPr>
          <w:color w:val="000000" w:themeColor="text1"/>
        </w:rPr>
        <w:t>частини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першої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статті</w:t>
      </w:r>
      <w:proofErr w:type="spellEnd"/>
      <w:r w:rsidRPr="00DE4A20">
        <w:rPr>
          <w:color w:val="000000" w:themeColor="text1"/>
        </w:rPr>
        <w:t xml:space="preserve"> 26 Закону </w:t>
      </w:r>
      <w:proofErr w:type="spellStart"/>
      <w:r w:rsidRPr="00DE4A20">
        <w:rPr>
          <w:color w:val="000000" w:themeColor="text1"/>
        </w:rPr>
        <w:t>України</w:t>
      </w:r>
      <w:proofErr w:type="spellEnd"/>
      <w:r w:rsidRPr="00DE4A20">
        <w:rPr>
          <w:color w:val="000000" w:themeColor="text1"/>
        </w:rPr>
        <w:t xml:space="preserve"> «Про </w:t>
      </w:r>
      <w:proofErr w:type="spellStart"/>
      <w:r w:rsidRPr="00DE4A20">
        <w:rPr>
          <w:color w:val="000000" w:themeColor="text1"/>
        </w:rPr>
        <w:t>місцеве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самоврядування</w:t>
      </w:r>
      <w:proofErr w:type="spellEnd"/>
      <w:r w:rsidRPr="00DE4A20">
        <w:rPr>
          <w:color w:val="000000" w:themeColor="text1"/>
        </w:rPr>
        <w:t xml:space="preserve"> в </w:t>
      </w:r>
      <w:proofErr w:type="spellStart"/>
      <w:r w:rsidRPr="00DE4A20">
        <w:rPr>
          <w:color w:val="000000" w:themeColor="text1"/>
        </w:rPr>
        <w:t>Україні</w:t>
      </w:r>
      <w:proofErr w:type="spellEnd"/>
      <w:r w:rsidRPr="00DE4A20">
        <w:rPr>
          <w:color w:val="000000" w:themeColor="text1"/>
        </w:rPr>
        <w:t xml:space="preserve">», Законом </w:t>
      </w:r>
      <w:proofErr w:type="spellStart"/>
      <w:r w:rsidRPr="00DE4A20">
        <w:rPr>
          <w:color w:val="000000" w:themeColor="text1"/>
        </w:rPr>
        <w:t>України</w:t>
      </w:r>
      <w:proofErr w:type="spellEnd"/>
      <w:r w:rsidRPr="00DE4A20">
        <w:rPr>
          <w:color w:val="000000" w:themeColor="text1"/>
        </w:rPr>
        <w:br/>
        <w:t xml:space="preserve">«Про </w:t>
      </w:r>
      <w:proofErr w:type="spellStart"/>
      <w:r w:rsidRPr="00DE4A20">
        <w:rPr>
          <w:color w:val="000000" w:themeColor="text1"/>
        </w:rPr>
        <w:t>адміністративну</w:t>
      </w:r>
      <w:proofErr w:type="spellEnd"/>
      <w:r w:rsidRPr="00DE4A20">
        <w:rPr>
          <w:color w:val="000000" w:themeColor="text1"/>
        </w:rPr>
        <w:t xml:space="preserve"> процедуру», </w:t>
      </w:r>
      <w:proofErr w:type="spellStart"/>
      <w:r w:rsidRPr="00DE4A20">
        <w:rPr>
          <w:color w:val="000000" w:themeColor="text1"/>
        </w:rPr>
        <w:t>рішенням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Київської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міської</w:t>
      </w:r>
      <w:proofErr w:type="spellEnd"/>
      <w:r w:rsidRPr="00DE4A20">
        <w:rPr>
          <w:color w:val="000000" w:themeColor="text1"/>
        </w:rPr>
        <w:t xml:space="preserve"> ради</w:t>
      </w:r>
      <w:r w:rsidRPr="00DE4A20">
        <w:rPr>
          <w:color w:val="000000" w:themeColor="text1"/>
        </w:rPr>
        <w:br/>
      </w:r>
      <w:proofErr w:type="spellStart"/>
      <w:r w:rsidRPr="00DE4A20">
        <w:rPr>
          <w:color w:val="000000" w:themeColor="text1"/>
        </w:rPr>
        <w:t>від</w:t>
      </w:r>
      <w:proofErr w:type="spellEnd"/>
      <w:r w:rsidRPr="00DE4A20">
        <w:rPr>
          <w:color w:val="000000" w:themeColor="text1"/>
        </w:rPr>
        <w:t xml:space="preserve"> 10 вересня 2015 року № 958/1822 «Про </w:t>
      </w:r>
      <w:proofErr w:type="spellStart"/>
      <w:r w:rsidRPr="00DE4A20">
        <w:rPr>
          <w:color w:val="000000" w:themeColor="text1"/>
        </w:rPr>
        <w:t>інвентаризацію</w:t>
      </w:r>
      <w:proofErr w:type="spellEnd"/>
      <w:r w:rsidRPr="00DE4A20">
        <w:rPr>
          <w:color w:val="000000" w:themeColor="text1"/>
        </w:rPr>
        <w:t xml:space="preserve"> земель </w:t>
      </w:r>
      <w:proofErr w:type="spellStart"/>
      <w:r w:rsidRPr="00DE4A20">
        <w:rPr>
          <w:color w:val="000000" w:themeColor="text1"/>
        </w:rPr>
        <w:t>міста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Києва</w:t>
      </w:r>
      <w:proofErr w:type="spellEnd"/>
      <w:r w:rsidRPr="00DE4A20">
        <w:rPr>
          <w:color w:val="000000" w:themeColor="text1"/>
        </w:rPr>
        <w:t xml:space="preserve">», </w:t>
      </w:r>
      <w:proofErr w:type="spellStart"/>
      <w:r w:rsidRPr="00DE4A20">
        <w:rPr>
          <w:color w:val="000000" w:themeColor="text1"/>
        </w:rPr>
        <w:t>враховуючи</w:t>
      </w:r>
      <w:proofErr w:type="spellEnd"/>
      <w:r w:rsidRPr="00DE4A20">
        <w:rPr>
          <w:color w:val="000000" w:themeColor="text1"/>
        </w:rPr>
        <w:t xml:space="preserve"> лист Державного агентства </w:t>
      </w:r>
      <w:proofErr w:type="spellStart"/>
      <w:r w:rsidRPr="00DE4A20">
        <w:rPr>
          <w:color w:val="000000" w:themeColor="text1"/>
        </w:rPr>
        <w:t>лісових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ресурсів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України</w:t>
      </w:r>
      <w:proofErr w:type="spellEnd"/>
      <w:r w:rsidRPr="00DE4A20">
        <w:rPr>
          <w:color w:val="000000" w:themeColor="text1"/>
        </w:rPr>
        <w:br/>
      </w:r>
      <w:proofErr w:type="spellStart"/>
      <w:r w:rsidRPr="00DE4A20">
        <w:rPr>
          <w:color w:val="000000" w:themeColor="text1"/>
        </w:rPr>
        <w:t>від</w:t>
      </w:r>
      <w:proofErr w:type="spellEnd"/>
      <w:r w:rsidRPr="00DE4A20">
        <w:rPr>
          <w:color w:val="000000" w:themeColor="text1"/>
        </w:rPr>
        <w:t xml:space="preserve"> 19 грудня 2022 року № 02-33/7029-22 і те, </w:t>
      </w:r>
      <w:proofErr w:type="spellStart"/>
      <w:r w:rsidRPr="00DE4A20">
        <w:rPr>
          <w:color w:val="000000" w:themeColor="text1"/>
        </w:rPr>
        <w:t>що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земельн</w:t>
      </w:r>
      <w:proofErr w:type="spellEnd"/>
      <w:r w:rsidR="001259D2">
        <w:rPr>
          <w:color w:val="000000" w:themeColor="text1"/>
          <w:lang w:val="uk-UA"/>
        </w:rPr>
        <w:t>і</w:t>
      </w:r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ділянк</w:t>
      </w:r>
      <w:proofErr w:type="spellEnd"/>
      <w:r w:rsidR="001259D2">
        <w:rPr>
          <w:color w:val="000000" w:themeColor="text1"/>
          <w:lang w:val="uk-UA"/>
        </w:rPr>
        <w:t>и</w:t>
      </w:r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зареєстрован</w:t>
      </w:r>
      <w:proofErr w:type="spellEnd"/>
      <w:r w:rsidR="001259D2">
        <w:rPr>
          <w:color w:val="000000" w:themeColor="text1"/>
          <w:lang w:val="uk-UA"/>
        </w:rPr>
        <w:t>і</w:t>
      </w:r>
      <w:r w:rsidRPr="00DE4A20">
        <w:rPr>
          <w:color w:val="000000" w:themeColor="text1"/>
        </w:rPr>
        <w:t xml:space="preserve"> </w:t>
      </w:r>
      <w:r w:rsidR="005C29EE">
        <w:rPr>
          <w:color w:val="000000" w:themeColor="text1"/>
          <w:lang w:val="uk-UA"/>
        </w:rPr>
        <w:t>у</w:t>
      </w:r>
      <w:r w:rsidRPr="00DE4A20">
        <w:rPr>
          <w:color w:val="000000" w:themeColor="text1"/>
        </w:rPr>
        <w:t xml:space="preserve"> Державному земельному </w:t>
      </w:r>
      <w:proofErr w:type="spellStart"/>
      <w:r w:rsidRPr="00DE4A20">
        <w:rPr>
          <w:color w:val="000000" w:themeColor="text1"/>
        </w:rPr>
        <w:t>кадастрі</w:t>
      </w:r>
      <w:proofErr w:type="spellEnd"/>
      <w:r w:rsidRPr="00DE4A20">
        <w:rPr>
          <w:color w:val="000000" w:themeColor="text1"/>
        </w:rPr>
        <w:t xml:space="preserve">, </w:t>
      </w:r>
      <w:proofErr w:type="spellStart"/>
      <w:r w:rsidRPr="00DE4A20">
        <w:rPr>
          <w:color w:val="000000" w:themeColor="text1"/>
        </w:rPr>
        <w:t>Київська</w:t>
      </w:r>
      <w:proofErr w:type="spellEnd"/>
      <w:r w:rsidRPr="00DE4A20">
        <w:rPr>
          <w:color w:val="000000" w:themeColor="text1"/>
        </w:rPr>
        <w:t xml:space="preserve"> </w:t>
      </w:r>
      <w:proofErr w:type="spellStart"/>
      <w:r w:rsidRPr="00DE4A20">
        <w:rPr>
          <w:color w:val="000000" w:themeColor="text1"/>
        </w:rPr>
        <w:t>міська</w:t>
      </w:r>
      <w:proofErr w:type="spellEnd"/>
      <w:r w:rsidRPr="00DE4A20">
        <w:rPr>
          <w:color w:val="000000" w:themeColor="text1"/>
        </w:rPr>
        <w:t xml:space="preserve">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14FC0600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464080F7" w14:textId="35CBB2EC" w:rsidR="00DD418B" w:rsidRPr="00DD418B" w:rsidRDefault="00DD418B" w:rsidP="001259D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A719C">
        <w:rPr>
          <w:color w:val="000000" w:themeColor="text1"/>
          <w:sz w:val="28"/>
          <w:szCs w:val="28"/>
          <w:lang w:val="uk-UA"/>
        </w:rPr>
        <w:lastRenderedPageBreak/>
        <w:t>1</w:t>
      </w:r>
      <w:r>
        <w:rPr>
          <w:color w:val="000000" w:themeColor="text1"/>
          <w:sz w:val="28"/>
          <w:szCs w:val="28"/>
          <w:lang w:val="uk-UA"/>
        </w:rPr>
        <w:t xml:space="preserve">. Затвердити </w:t>
      </w:r>
      <w:r w:rsidR="0038013D" w:rsidRPr="00736457">
        <w:rPr>
          <w:color w:val="000000" w:themeColor="text1"/>
          <w:sz w:val="28"/>
          <w:szCs w:val="28"/>
          <w:lang w:val="uk-UA"/>
        </w:rPr>
        <w:t>технічну документацію</w:t>
      </w:r>
      <w:r w:rsidR="0038013D">
        <w:rPr>
          <w:color w:val="000000" w:themeColor="text1"/>
          <w:sz w:val="28"/>
          <w:szCs w:val="28"/>
          <w:lang w:val="uk-UA"/>
        </w:rPr>
        <w:t xml:space="preserve"> із землеустрою щодо інвентаризації земель Об’єкт інвентаризації: земельні ділянки, які перебувають у фактичному користуванні К</w:t>
      </w:r>
      <w:r w:rsidR="0038013D" w:rsidRPr="00094226">
        <w:rPr>
          <w:color w:val="000000" w:themeColor="text1"/>
          <w:sz w:val="28"/>
          <w:szCs w:val="28"/>
          <w:lang w:val="uk-UA"/>
        </w:rPr>
        <w:t>омунального підприємства «</w:t>
      </w:r>
      <w:r w:rsidR="0038013D">
        <w:rPr>
          <w:color w:val="000000" w:themeColor="text1"/>
          <w:sz w:val="28"/>
          <w:szCs w:val="28"/>
          <w:lang w:val="uk-UA"/>
        </w:rPr>
        <w:t>Д</w:t>
      </w:r>
      <w:r w:rsidR="0038013D" w:rsidRPr="00094226">
        <w:rPr>
          <w:color w:val="000000" w:themeColor="text1"/>
          <w:sz w:val="28"/>
          <w:szCs w:val="28"/>
          <w:lang w:val="uk-UA"/>
        </w:rPr>
        <w:t>арницьке лісопаркове господарство»</w:t>
      </w:r>
      <w:r w:rsidR="0038013D">
        <w:rPr>
          <w:color w:val="000000" w:themeColor="text1"/>
          <w:sz w:val="28"/>
          <w:szCs w:val="28"/>
          <w:lang w:val="uk-UA"/>
        </w:rPr>
        <w:t xml:space="preserve"> вид цільового призначення: </w:t>
      </w:r>
      <w:r w:rsidR="0038013D" w:rsidRPr="00DE4A20">
        <w:rPr>
          <w:iCs/>
          <w:color w:val="000000" w:themeColor="text1"/>
          <w:sz w:val="28"/>
          <w:szCs w:val="28"/>
          <w:lang w:val="uk-UA"/>
        </w:rPr>
        <w:t>для ведення лісового господарства і пов'язаних з ним послуг</w:t>
      </w:r>
      <w:r w:rsidR="0038013D">
        <w:rPr>
          <w:iCs/>
          <w:color w:val="000000" w:themeColor="text1"/>
          <w:sz w:val="28"/>
          <w:szCs w:val="28"/>
          <w:lang w:val="uk-UA"/>
        </w:rPr>
        <w:t>, код 09.01 місце розташування:</w:t>
      </w:r>
      <w:r w:rsidR="0038013D">
        <w:rPr>
          <w:color w:val="000000" w:themeColor="text1"/>
          <w:sz w:val="28"/>
          <w:szCs w:val="28"/>
          <w:lang w:val="uk-UA"/>
        </w:rPr>
        <w:t xml:space="preserve"> 57 квартал </w:t>
      </w:r>
      <w:r w:rsidR="0038013D" w:rsidRPr="001A719C">
        <w:rPr>
          <w:iCs/>
          <w:color w:val="000000" w:themeColor="text1"/>
          <w:sz w:val="28"/>
          <w:szCs w:val="28"/>
          <w:lang w:val="uk-UA"/>
        </w:rPr>
        <w:t xml:space="preserve">(крім </w:t>
      </w:r>
      <w:r w:rsidR="001A719C">
        <w:rPr>
          <w:iCs/>
          <w:color w:val="000000" w:themeColor="text1"/>
          <w:sz w:val="28"/>
          <w:szCs w:val="28"/>
          <w:lang w:val="uk-UA"/>
        </w:rPr>
        <w:br/>
      </w:r>
      <w:r w:rsidR="0038013D" w:rsidRPr="001A719C">
        <w:rPr>
          <w:iCs/>
          <w:color w:val="000000" w:themeColor="text1"/>
          <w:sz w:val="28"/>
          <w:szCs w:val="28"/>
          <w:lang w:val="uk-UA"/>
        </w:rPr>
        <w:t>виділу 3), 58 квартал (виділи 2, 4)</w:t>
      </w:r>
      <w:r w:rsidR="0038013D">
        <w:rPr>
          <w:iCs/>
          <w:color w:val="000000" w:themeColor="text1"/>
          <w:sz w:val="28"/>
          <w:szCs w:val="28"/>
          <w:lang w:val="uk-UA"/>
        </w:rPr>
        <w:t xml:space="preserve">, </w:t>
      </w:r>
      <w:r w:rsidR="0038013D" w:rsidRPr="001A719C">
        <w:rPr>
          <w:iCs/>
          <w:color w:val="000000" w:themeColor="text1"/>
          <w:sz w:val="28"/>
          <w:szCs w:val="28"/>
          <w:lang w:val="uk-UA"/>
        </w:rPr>
        <w:t xml:space="preserve">43 квартал (виділ 1) </w:t>
      </w:r>
      <w:proofErr w:type="spellStart"/>
      <w:r w:rsidR="0038013D">
        <w:rPr>
          <w:color w:val="000000" w:themeColor="text1"/>
          <w:sz w:val="28"/>
          <w:szCs w:val="28"/>
          <w:lang w:val="uk-UA"/>
        </w:rPr>
        <w:t>Білодібровного</w:t>
      </w:r>
      <w:proofErr w:type="spellEnd"/>
      <w:r w:rsidR="0038013D">
        <w:rPr>
          <w:color w:val="000000" w:themeColor="text1"/>
          <w:sz w:val="28"/>
          <w:szCs w:val="28"/>
          <w:lang w:val="uk-UA"/>
        </w:rPr>
        <w:t xml:space="preserve"> лісництва у Деснянському районі м. Києва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1D156EFA" w14:textId="04DE48A5" w:rsidR="008F6F5B" w:rsidRPr="00DE4A20" w:rsidRDefault="00DD418B" w:rsidP="001259D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32E6C" w:rsidRPr="00DE4A20">
        <w:rPr>
          <w:color w:val="000000" w:themeColor="text1"/>
          <w:sz w:val="28"/>
          <w:szCs w:val="28"/>
          <w:lang w:val="uk-UA"/>
        </w:rPr>
        <w:t xml:space="preserve">. </w:t>
      </w:r>
      <w:r w:rsidR="00E1355C" w:rsidRPr="006F1865">
        <w:rPr>
          <w:color w:val="000000" w:themeColor="text1"/>
          <w:sz w:val="28"/>
          <w:szCs w:val="28"/>
          <w:lang w:val="uk-UA"/>
        </w:rPr>
        <w:t>Надати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6F1865" w:rsidRPr="00A3012A">
        <w:rPr>
          <w:color w:val="000000" w:themeColor="text1"/>
          <w:sz w:val="28"/>
          <w:szCs w:val="28"/>
        </w:rPr>
        <w:t>КОМУНАЛЬН</w:t>
      </w:r>
      <w:r w:rsidR="006F1865">
        <w:rPr>
          <w:color w:val="000000" w:themeColor="text1"/>
          <w:sz w:val="28"/>
          <w:szCs w:val="28"/>
          <w:lang w:val="uk-UA"/>
        </w:rPr>
        <w:t>ОМУ</w:t>
      </w:r>
      <w:r w:rsidR="006F1865" w:rsidRPr="00A3012A">
        <w:rPr>
          <w:color w:val="000000" w:themeColor="text1"/>
          <w:sz w:val="28"/>
          <w:szCs w:val="28"/>
        </w:rPr>
        <w:t xml:space="preserve"> ПІДПРИЄМСТВ</w:t>
      </w:r>
      <w:r w:rsidR="006F1865">
        <w:rPr>
          <w:color w:val="000000" w:themeColor="text1"/>
          <w:sz w:val="28"/>
          <w:szCs w:val="28"/>
          <w:lang w:val="uk-UA"/>
        </w:rPr>
        <w:t>У</w:t>
      </w:r>
      <w:r w:rsidR="006F1865" w:rsidRPr="00A3012A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6F1865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6F1865">
        <w:rPr>
          <w:color w:val="000000" w:themeColor="text1"/>
          <w:sz w:val="28"/>
          <w:szCs w:val="28"/>
          <w:lang w:val="uk-UA"/>
        </w:rPr>
        <w:t>3</w:t>
      </w:r>
      <w:r w:rsidR="006F1865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6F1865">
        <w:rPr>
          <w:color w:val="000000" w:themeColor="text1"/>
          <w:sz w:val="28"/>
          <w:szCs w:val="28"/>
          <w:lang w:val="uk-UA"/>
        </w:rPr>
        <w:t>в</w:t>
      </w:r>
      <w:r w:rsidR="006F1865" w:rsidRPr="00DE4A2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F1865" w:rsidRPr="00A3012A">
        <w:rPr>
          <w:iCs/>
          <w:color w:val="000000" w:themeColor="text1"/>
          <w:sz w:val="28"/>
          <w:szCs w:val="28"/>
          <w:lang w:eastAsia="uk-UA"/>
        </w:rPr>
        <w:t>постійне</w:t>
      </w:r>
      <w:proofErr w:type="spellEnd"/>
      <w:r w:rsidR="006F1865" w:rsidRPr="00A3012A">
        <w:rPr>
          <w:i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6F1865" w:rsidRPr="00A3012A">
        <w:rPr>
          <w:iCs/>
          <w:color w:val="000000" w:themeColor="text1"/>
          <w:sz w:val="28"/>
          <w:szCs w:val="28"/>
          <w:lang w:eastAsia="uk-UA"/>
        </w:rPr>
        <w:t>користування</w:t>
      </w:r>
      <w:proofErr w:type="spellEnd"/>
      <w:r w:rsidR="006F1865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>земельн</w:t>
      </w:r>
      <w:r w:rsidR="002F0A8E">
        <w:rPr>
          <w:color w:val="000000" w:themeColor="text1"/>
          <w:sz w:val="28"/>
          <w:szCs w:val="28"/>
          <w:lang w:val="uk-UA"/>
        </w:rPr>
        <w:t>і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ділянк</w:t>
      </w:r>
      <w:r w:rsidR="002F0A8E">
        <w:rPr>
          <w:color w:val="000000" w:themeColor="text1"/>
          <w:sz w:val="28"/>
          <w:szCs w:val="28"/>
          <w:lang w:val="uk-UA"/>
        </w:rPr>
        <w:t>и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площею </w:t>
      </w:r>
      <w:r w:rsidR="00F837D8" w:rsidRPr="001427C7">
        <w:rPr>
          <w:iCs/>
          <w:color w:val="000000" w:themeColor="text1"/>
          <w:sz w:val="28"/>
          <w:szCs w:val="28"/>
          <w:lang w:val="uk-UA" w:eastAsia="uk-UA"/>
        </w:rPr>
        <w:t>49,1554</w:t>
      </w:r>
      <w:r w:rsidR="006F1865">
        <w:rPr>
          <w:iCs/>
          <w:color w:val="000000" w:themeColor="text1"/>
          <w:sz w:val="28"/>
          <w:szCs w:val="28"/>
          <w:lang w:val="uk-UA" w:eastAsia="uk-UA"/>
        </w:rPr>
        <w:t xml:space="preserve"> га</w:t>
      </w:r>
      <w:r w:rsidR="002F0A8E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2F0A8E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2F0A8E" w:rsidRPr="001427C7">
        <w:rPr>
          <w:iCs/>
          <w:color w:val="000000" w:themeColor="text1"/>
          <w:sz w:val="28"/>
          <w:szCs w:val="28"/>
          <w:lang w:val="uk-UA" w:eastAsia="uk-UA"/>
        </w:rPr>
        <w:t>8000000000:62:282:0001</w:t>
      </w:r>
      <w:r w:rsidR="002F0A8E">
        <w:rPr>
          <w:iCs/>
          <w:color w:val="000000" w:themeColor="text1"/>
          <w:sz w:val="28"/>
          <w:szCs w:val="28"/>
          <w:lang w:val="uk-UA" w:eastAsia="uk-UA"/>
        </w:rPr>
        <w:t>),</w:t>
      </w:r>
      <w:r w:rsidR="00F837D8" w:rsidRPr="001427C7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2F0A8E">
        <w:rPr>
          <w:iCs/>
          <w:color w:val="000000" w:themeColor="text1"/>
          <w:sz w:val="28"/>
          <w:szCs w:val="28"/>
          <w:lang w:val="uk-UA" w:eastAsia="uk-UA"/>
        </w:rPr>
        <w:t xml:space="preserve">площею </w:t>
      </w:r>
      <w:r w:rsidR="00F837D8" w:rsidRPr="001427C7">
        <w:rPr>
          <w:iCs/>
          <w:color w:val="000000" w:themeColor="text1"/>
          <w:sz w:val="28"/>
          <w:szCs w:val="28"/>
          <w:lang w:val="uk-UA" w:eastAsia="uk-UA"/>
        </w:rPr>
        <w:t>2,2880</w:t>
      </w:r>
      <w:r w:rsidR="002F0A8E">
        <w:rPr>
          <w:iCs/>
          <w:color w:val="000000" w:themeColor="text1"/>
          <w:sz w:val="28"/>
          <w:szCs w:val="28"/>
          <w:lang w:val="uk-UA" w:eastAsia="uk-UA"/>
        </w:rPr>
        <w:t xml:space="preserve"> га </w:t>
      </w:r>
      <w:r w:rsidR="002F0A8E" w:rsidRPr="00DE4A20">
        <w:rPr>
          <w:color w:val="000000" w:themeColor="text1"/>
          <w:sz w:val="28"/>
          <w:szCs w:val="28"/>
          <w:lang w:val="uk-UA"/>
        </w:rPr>
        <w:t xml:space="preserve">кадастровий номер </w:t>
      </w:r>
      <w:r w:rsidR="002F0A8E" w:rsidRPr="001427C7">
        <w:rPr>
          <w:iCs/>
          <w:color w:val="000000" w:themeColor="text1"/>
          <w:sz w:val="28"/>
          <w:szCs w:val="28"/>
          <w:lang w:val="uk-UA" w:eastAsia="uk-UA"/>
        </w:rPr>
        <w:t>8000000000:62:283:0001</w:t>
      </w:r>
      <w:r w:rsidR="002F0A8E">
        <w:rPr>
          <w:iCs/>
          <w:color w:val="000000" w:themeColor="text1"/>
          <w:sz w:val="28"/>
          <w:szCs w:val="28"/>
          <w:lang w:val="uk-UA" w:eastAsia="uk-UA"/>
        </w:rPr>
        <w:t>),</w:t>
      </w:r>
      <w:r w:rsidR="00F837D8" w:rsidRPr="001427C7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2F0A8E">
        <w:rPr>
          <w:iCs/>
          <w:color w:val="000000" w:themeColor="text1"/>
          <w:sz w:val="28"/>
          <w:szCs w:val="28"/>
          <w:lang w:val="uk-UA" w:eastAsia="uk-UA"/>
        </w:rPr>
        <w:t xml:space="preserve">площею </w:t>
      </w:r>
      <w:r w:rsidR="00F837D8" w:rsidRPr="001427C7">
        <w:rPr>
          <w:iCs/>
          <w:color w:val="000000" w:themeColor="text1"/>
          <w:sz w:val="28"/>
          <w:szCs w:val="28"/>
          <w:lang w:val="uk-UA" w:eastAsia="uk-UA"/>
        </w:rPr>
        <w:t>4,3833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1427C7">
        <w:rPr>
          <w:iCs/>
          <w:color w:val="000000" w:themeColor="text1"/>
          <w:sz w:val="28"/>
          <w:szCs w:val="28"/>
          <w:lang w:val="uk-UA" w:eastAsia="uk-UA"/>
        </w:rPr>
        <w:t>8000000000:62:257:0001</w:t>
      </w:r>
      <w:r w:rsidR="00F837D8" w:rsidRPr="00DE4A20">
        <w:rPr>
          <w:color w:val="000000" w:themeColor="text1"/>
          <w:sz w:val="28"/>
          <w:szCs w:val="28"/>
          <w:lang w:val="uk-UA"/>
        </w:rPr>
        <w:t>) для ведення лісового господарства і пов’язаних з ним послуг</w:t>
      </w:r>
      <w:r w:rsidR="00045FA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DE4A20">
        <w:rPr>
          <w:color w:val="000000" w:themeColor="text1"/>
          <w:sz w:val="28"/>
          <w:szCs w:val="28"/>
          <w:lang w:val="uk-UA"/>
        </w:rPr>
        <w:t>(</w:t>
      </w:r>
      <w:r w:rsidR="00497049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497049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DE4A20">
        <w:rPr>
          <w:color w:val="000000" w:themeColor="text1"/>
          <w:sz w:val="28"/>
          <w:szCs w:val="28"/>
          <w:lang w:val="uk-UA"/>
        </w:rPr>
        <w:t>–</w:t>
      </w:r>
      <w:r w:rsidR="002F0A8E">
        <w:rPr>
          <w:color w:val="000000" w:themeColor="text1"/>
          <w:sz w:val="28"/>
          <w:szCs w:val="28"/>
          <w:lang w:val="uk-UA"/>
        </w:rPr>
        <w:t xml:space="preserve"> </w:t>
      </w:r>
      <w:r w:rsidR="00045FAD" w:rsidRPr="00DE4A20">
        <w:rPr>
          <w:iCs/>
          <w:color w:val="000000" w:themeColor="text1"/>
          <w:sz w:val="28"/>
          <w:szCs w:val="28"/>
          <w:lang w:val="uk-UA"/>
        </w:rPr>
        <w:t>09.01</w:t>
      </w:r>
      <w:r w:rsidR="00421815" w:rsidRPr="00DE4A20">
        <w:rPr>
          <w:color w:val="000000" w:themeColor="text1"/>
          <w:sz w:val="28"/>
          <w:szCs w:val="28"/>
          <w:lang w:val="uk-UA"/>
        </w:rPr>
        <w:t>)</w:t>
      </w:r>
      <w:r w:rsidR="00F837D8" w:rsidRPr="00DE4A20">
        <w:rPr>
          <w:color w:val="000000" w:themeColor="text1"/>
          <w:sz w:val="28"/>
          <w:lang w:val="uk-UA"/>
        </w:rPr>
        <w:t xml:space="preserve"> </w:t>
      </w:r>
      <w:r w:rsidR="002F0A8E">
        <w:rPr>
          <w:color w:val="000000" w:themeColor="text1"/>
          <w:sz w:val="28"/>
          <w:lang w:val="uk-UA"/>
        </w:rPr>
        <w:t>у</w:t>
      </w:r>
      <w:r w:rsidR="00F837D8" w:rsidRPr="00DE4A20">
        <w:rPr>
          <w:color w:val="000000" w:themeColor="text1"/>
          <w:sz w:val="28"/>
          <w:lang w:val="uk-UA"/>
        </w:rPr>
        <w:t xml:space="preserve"> </w:t>
      </w:r>
      <w:r w:rsidR="00F837D8" w:rsidRPr="001427C7">
        <w:rPr>
          <w:iCs/>
          <w:color w:val="000000" w:themeColor="text1"/>
          <w:sz w:val="28"/>
          <w:szCs w:val="28"/>
          <w:lang w:val="uk-UA"/>
        </w:rPr>
        <w:t>57 квартал</w:t>
      </w:r>
      <w:r w:rsidR="002F0A8E">
        <w:rPr>
          <w:iCs/>
          <w:color w:val="000000" w:themeColor="text1"/>
          <w:sz w:val="28"/>
          <w:szCs w:val="28"/>
          <w:lang w:val="uk-UA"/>
        </w:rPr>
        <w:t>і</w:t>
      </w:r>
      <w:r w:rsidR="00F837D8" w:rsidRPr="001427C7">
        <w:rPr>
          <w:iCs/>
          <w:color w:val="000000" w:themeColor="text1"/>
          <w:sz w:val="28"/>
          <w:szCs w:val="28"/>
          <w:lang w:val="uk-UA"/>
        </w:rPr>
        <w:t xml:space="preserve"> (крім виділу 3)</w:t>
      </w:r>
      <w:r w:rsidR="002F0A8E">
        <w:rPr>
          <w:iCs/>
          <w:color w:val="000000" w:themeColor="text1"/>
          <w:sz w:val="28"/>
          <w:szCs w:val="28"/>
          <w:lang w:val="uk-UA"/>
        </w:rPr>
        <w:t>,</w:t>
      </w:r>
      <w:r w:rsidR="00F837D8" w:rsidRPr="001427C7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1259D2">
        <w:rPr>
          <w:iCs/>
          <w:color w:val="000000" w:themeColor="text1"/>
          <w:sz w:val="28"/>
          <w:szCs w:val="28"/>
          <w:lang w:val="uk-UA"/>
        </w:rPr>
        <w:br/>
      </w:r>
      <w:r w:rsidR="00F837D8" w:rsidRPr="001427C7">
        <w:rPr>
          <w:iCs/>
          <w:color w:val="000000" w:themeColor="text1"/>
          <w:sz w:val="28"/>
          <w:szCs w:val="28"/>
          <w:lang w:val="uk-UA"/>
        </w:rPr>
        <w:t>58 квартал</w:t>
      </w:r>
      <w:r w:rsidR="002F0A8E">
        <w:rPr>
          <w:iCs/>
          <w:color w:val="000000" w:themeColor="text1"/>
          <w:sz w:val="28"/>
          <w:szCs w:val="28"/>
          <w:lang w:val="uk-UA"/>
        </w:rPr>
        <w:t>і</w:t>
      </w:r>
      <w:r w:rsidR="00F837D8" w:rsidRPr="001427C7">
        <w:rPr>
          <w:iCs/>
          <w:color w:val="000000" w:themeColor="text1"/>
          <w:sz w:val="28"/>
          <w:szCs w:val="28"/>
          <w:lang w:val="uk-UA"/>
        </w:rPr>
        <w:t xml:space="preserve"> (виділи 2, 4) </w:t>
      </w:r>
      <w:r w:rsidR="002F0A8E">
        <w:rPr>
          <w:iCs/>
          <w:color w:val="000000" w:themeColor="text1"/>
          <w:sz w:val="28"/>
          <w:szCs w:val="28"/>
          <w:lang w:val="uk-UA"/>
        </w:rPr>
        <w:t>та</w:t>
      </w:r>
      <w:r w:rsidR="00F837D8" w:rsidRPr="001427C7">
        <w:rPr>
          <w:iCs/>
          <w:color w:val="000000" w:themeColor="text1"/>
          <w:sz w:val="28"/>
          <w:szCs w:val="28"/>
          <w:lang w:val="uk-UA"/>
        </w:rPr>
        <w:t xml:space="preserve"> 43 квартал</w:t>
      </w:r>
      <w:r w:rsidR="002F0A8E">
        <w:rPr>
          <w:iCs/>
          <w:color w:val="000000" w:themeColor="text1"/>
          <w:sz w:val="28"/>
          <w:szCs w:val="28"/>
          <w:lang w:val="uk-UA"/>
        </w:rPr>
        <w:t>і</w:t>
      </w:r>
      <w:r w:rsidR="00F837D8" w:rsidRPr="001427C7">
        <w:rPr>
          <w:iCs/>
          <w:color w:val="000000" w:themeColor="text1"/>
          <w:sz w:val="28"/>
          <w:szCs w:val="28"/>
          <w:lang w:val="uk-UA"/>
        </w:rPr>
        <w:t xml:space="preserve"> (виділ 1) </w:t>
      </w:r>
      <w:proofErr w:type="spellStart"/>
      <w:r w:rsidR="00F837D8" w:rsidRPr="001427C7">
        <w:rPr>
          <w:iCs/>
          <w:color w:val="000000" w:themeColor="text1"/>
          <w:sz w:val="28"/>
          <w:szCs w:val="28"/>
          <w:lang w:val="uk-UA"/>
        </w:rPr>
        <w:t>Білодібровного</w:t>
      </w:r>
      <w:proofErr w:type="spellEnd"/>
      <w:r w:rsidR="00F837D8" w:rsidRPr="001427C7">
        <w:rPr>
          <w:iCs/>
          <w:color w:val="000000" w:themeColor="text1"/>
          <w:sz w:val="28"/>
          <w:szCs w:val="28"/>
          <w:lang w:val="uk-UA"/>
        </w:rPr>
        <w:t xml:space="preserve"> лісництва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у </w:t>
      </w:r>
      <w:r w:rsidR="00F837D8" w:rsidRPr="001427C7">
        <w:rPr>
          <w:iCs/>
          <w:color w:val="000000" w:themeColor="text1"/>
          <w:sz w:val="28"/>
          <w:szCs w:val="28"/>
          <w:lang w:val="uk-UA"/>
        </w:rPr>
        <w:t>Деснянському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0A74AC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C96D29" w:rsidRPr="00DE4A20">
        <w:rPr>
          <w:color w:val="000000" w:themeColor="text1"/>
          <w:sz w:val="28"/>
          <w:szCs w:val="28"/>
          <w:lang w:val="uk-UA"/>
        </w:rPr>
        <w:t xml:space="preserve">(категорія земель – землі лісогосподарського призначення, заява ДЦ від 18 грудня 2025 </w:t>
      </w:r>
      <w:r w:rsidR="00440782">
        <w:rPr>
          <w:color w:val="000000" w:themeColor="text1"/>
          <w:sz w:val="28"/>
          <w:szCs w:val="28"/>
          <w:lang w:val="uk-UA"/>
        </w:rPr>
        <w:t xml:space="preserve">року </w:t>
      </w:r>
      <w:r w:rsidR="001259D2">
        <w:rPr>
          <w:color w:val="000000" w:themeColor="text1"/>
          <w:sz w:val="28"/>
          <w:szCs w:val="28"/>
          <w:lang w:val="uk-UA"/>
        </w:rPr>
        <w:br/>
      </w:r>
      <w:r w:rsidR="00C96D29" w:rsidRPr="00DE4A20">
        <w:rPr>
          <w:color w:val="000000" w:themeColor="text1"/>
          <w:sz w:val="28"/>
          <w:szCs w:val="28"/>
          <w:lang w:val="uk-UA"/>
        </w:rPr>
        <w:t xml:space="preserve">№ 63118-010338342-031-03, справа № </w:t>
      </w:r>
      <w:r w:rsidR="00C96D29" w:rsidRPr="00DE4A20">
        <w:rPr>
          <w:b/>
          <w:color w:val="000000" w:themeColor="text1"/>
          <w:sz w:val="28"/>
          <w:szCs w:val="28"/>
          <w:lang w:val="uk-UA"/>
        </w:rPr>
        <w:t>622024132</w:t>
      </w:r>
      <w:r w:rsidR="00FD638E" w:rsidRPr="00DE4A20">
        <w:rPr>
          <w:color w:val="000000" w:themeColor="text1"/>
          <w:sz w:val="28"/>
          <w:szCs w:val="28"/>
          <w:lang w:val="uk-UA"/>
        </w:rPr>
        <w:t>)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</w:p>
    <w:p w14:paraId="5E80A449" w14:textId="6561A5EF" w:rsidR="00923570" w:rsidRPr="00DE4A20" w:rsidRDefault="001259D2" w:rsidP="001259D2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r w:rsidR="00923570" w:rsidRPr="006252A1">
        <w:rPr>
          <w:color w:val="000000" w:themeColor="text1"/>
          <w:sz w:val="28"/>
          <w:szCs w:val="28"/>
        </w:rPr>
        <w:t>КОМУНАЛЬН</w:t>
      </w:r>
      <w:r w:rsidR="00923570">
        <w:rPr>
          <w:color w:val="000000" w:themeColor="text1"/>
          <w:sz w:val="28"/>
          <w:szCs w:val="28"/>
          <w:lang w:val="uk-UA"/>
        </w:rPr>
        <w:t>ОМУ</w:t>
      </w:r>
      <w:r w:rsidR="00923570" w:rsidRPr="006252A1">
        <w:rPr>
          <w:color w:val="000000" w:themeColor="text1"/>
          <w:sz w:val="28"/>
          <w:szCs w:val="28"/>
        </w:rPr>
        <w:t xml:space="preserve"> ПІДПРИЄМСТВ</w:t>
      </w:r>
      <w:r w:rsidR="00923570">
        <w:rPr>
          <w:color w:val="000000" w:themeColor="text1"/>
          <w:sz w:val="28"/>
          <w:szCs w:val="28"/>
          <w:lang w:val="uk-UA"/>
        </w:rPr>
        <w:t>У</w:t>
      </w:r>
      <w:r w:rsidR="00923570" w:rsidRPr="006252A1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923570" w:rsidRPr="006252A1">
        <w:rPr>
          <w:color w:val="000000" w:themeColor="text1"/>
          <w:sz w:val="28"/>
          <w:szCs w:val="28"/>
          <w:lang w:val="uk-UA"/>
        </w:rPr>
        <w:t>:</w:t>
      </w:r>
    </w:p>
    <w:p w14:paraId="082B66E7" w14:textId="77777777" w:rsidR="00923570" w:rsidRPr="00023E74" w:rsidRDefault="00923570" w:rsidP="001259D2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23E74">
        <w:rPr>
          <w:sz w:val="28"/>
          <w:szCs w:val="28"/>
          <w:lang w:val="uk-UA"/>
        </w:rPr>
        <w:t>.1. Виконувати обов’язки землекористувача відповідно до вимог статті 96 Земельного кодексу України</w:t>
      </w:r>
      <w:r>
        <w:rPr>
          <w:sz w:val="28"/>
          <w:szCs w:val="28"/>
          <w:lang w:val="uk-UA"/>
        </w:rPr>
        <w:t xml:space="preserve"> та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0417725B" w14:textId="77777777" w:rsidR="00923570" w:rsidRPr="001B4BDB" w:rsidRDefault="00923570" w:rsidP="001259D2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1B4BDB">
        <w:rPr>
          <w:sz w:val="28"/>
          <w:szCs w:val="28"/>
          <w:lang w:val="uk-UA"/>
        </w:rPr>
        <w:t>3.2. Вжити заходів щодо державної реєстрації права постійного користування земельн</w:t>
      </w:r>
      <w:r>
        <w:rPr>
          <w:sz w:val="28"/>
          <w:szCs w:val="28"/>
          <w:lang w:val="uk-UA"/>
        </w:rPr>
        <w:t>ими</w:t>
      </w:r>
      <w:r w:rsidRPr="001B4BDB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ами</w:t>
      </w:r>
      <w:r w:rsidRPr="001B4BDB">
        <w:rPr>
          <w:sz w:val="28"/>
          <w:szCs w:val="28"/>
          <w:lang w:val="uk-UA"/>
        </w:rPr>
        <w:t xml:space="preserve"> у порядку, встановленому Законом України «Про державну реєстрацію речових прав на нерухоме майно та їх обтяжень».</w:t>
      </w:r>
    </w:p>
    <w:p w14:paraId="128AB6A6" w14:textId="77777777" w:rsidR="00923570" w:rsidRPr="00023E74" w:rsidRDefault="00923570" w:rsidP="001259D2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23E74">
        <w:rPr>
          <w:sz w:val="28"/>
          <w:szCs w:val="28"/>
          <w:lang w:val="uk-UA"/>
        </w:rPr>
        <w:t>.3. Забезпечити вільний доступ для прокладання нових, ремонту та експлуатації існуючих інженерних мереж і споруд, що знаходяться в межах земельн</w:t>
      </w:r>
      <w:r>
        <w:rPr>
          <w:sz w:val="28"/>
          <w:szCs w:val="28"/>
          <w:lang w:val="uk-UA"/>
        </w:rPr>
        <w:t xml:space="preserve">их </w:t>
      </w:r>
      <w:r w:rsidRPr="00023E74">
        <w:rPr>
          <w:sz w:val="28"/>
          <w:szCs w:val="28"/>
          <w:lang w:val="uk-UA"/>
        </w:rPr>
        <w:t>ділян</w:t>
      </w:r>
      <w:r>
        <w:rPr>
          <w:sz w:val="28"/>
          <w:szCs w:val="28"/>
          <w:lang w:val="uk-UA"/>
        </w:rPr>
        <w:t>о</w:t>
      </w:r>
      <w:r w:rsidRPr="00023E74">
        <w:rPr>
          <w:sz w:val="28"/>
          <w:szCs w:val="28"/>
          <w:lang w:val="uk-UA"/>
        </w:rPr>
        <w:t>к.</w:t>
      </w:r>
    </w:p>
    <w:p w14:paraId="6E8DAA83" w14:textId="59C670B5" w:rsidR="00923570" w:rsidRDefault="00923570" w:rsidP="001259D2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23E7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023E74">
        <w:rPr>
          <w:sz w:val="28"/>
          <w:szCs w:val="28"/>
          <w:lang w:val="uk-UA"/>
        </w:rPr>
        <w:t>. Під час використання земельн</w:t>
      </w:r>
      <w:r>
        <w:rPr>
          <w:sz w:val="28"/>
          <w:szCs w:val="28"/>
          <w:lang w:val="uk-UA"/>
        </w:rPr>
        <w:t>их</w:t>
      </w:r>
      <w:r w:rsidRPr="00023E74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</w:t>
      </w:r>
      <w:r w:rsidRPr="00023E74">
        <w:rPr>
          <w:sz w:val="28"/>
          <w:szCs w:val="28"/>
          <w:lang w:val="uk-UA"/>
        </w:rPr>
        <w:t>к дотримуватися обмежень у ї</w:t>
      </w:r>
      <w:r>
        <w:rPr>
          <w:sz w:val="28"/>
          <w:szCs w:val="28"/>
          <w:lang w:val="uk-UA"/>
        </w:rPr>
        <w:t xml:space="preserve">х </w:t>
      </w:r>
      <w:r w:rsidRPr="00023E74">
        <w:rPr>
          <w:sz w:val="28"/>
          <w:szCs w:val="28"/>
          <w:lang w:val="uk-UA"/>
        </w:rPr>
        <w:t>використанні, зареєстрованих у Державному земельному кадастрі.</w:t>
      </w:r>
    </w:p>
    <w:p w14:paraId="77957870" w14:textId="77777777" w:rsidR="00923570" w:rsidRDefault="00923570" w:rsidP="001259D2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023E74">
        <w:rPr>
          <w:sz w:val="28"/>
          <w:szCs w:val="28"/>
          <w:lang w:val="uk-UA"/>
        </w:rPr>
        <w:t xml:space="preserve">. </w:t>
      </w:r>
      <w:r w:rsidRPr="000F751E">
        <w:rPr>
          <w:sz w:val="28"/>
          <w:szCs w:val="28"/>
          <w:lang w:val="uk-UA"/>
        </w:rPr>
        <w:t>Попередити землекористувача, що використання земельн</w:t>
      </w:r>
      <w:r>
        <w:rPr>
          <w:sz w:val="28"/>
          <w:szCs w:val="28"/>
          <w:lang w:val="uk-UA"/>
        </w:rPr>
        <w:t>их</w:t>
      </w:r>
      <w:r w:rsidRPr="000F751E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</w:t>
      </w:r>
      <w:r w:rsidRPr="000F751E">
        <w:rPr>
          <w:sz w:val="28"/>
          <w:szCs w:val="28"/>
          <w:lang w:val="uk-UA"/>
        </w:rPr>
        <w:t>к не за цільовим призначенням тягне за собою припинення права користування н</w:t>
      </w:r>
      <w:r>
        <w:rPr>
          <w:sz w:val="28"/>
          <w:szCs w:val="28"/>
          <w:lang w:val="uk-UA"/>
        </w:rPr>
        <w:t>ими</w:t>
      </w:r>
      <w:r w:rsidRPr="000F751E">
        <w:rPr>
          <w:sz w:val="28"/>
          <w:szCs w:val="28"/>
          <w:lang w:val="uk-UA"/>
        </w:rPr>
        <w:t xml:space="preserve"> відповідно до вимог статей 141, 143 Земельного кодексу України.</w:t>
      </w:r>
    </w:p>
    <w:p w14:paraId="3C3A6576" w14:textId="77777777" w:rsidR="00923570" w:rsidRPr="00991C5B" w:rsidRDefault="00923570" w:rsidP="001259D2">
      <w:pPr>
        <w:pStyle w:val="ParagraphStyle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1C5B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AC0281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</w:t>
      </w:r>
      <w:r w:rsidRPr="00E06594">
        <w:rPr>
          <w:rFonts w:ascii="Times New Roman" w:hAnsi="Times New Roman"/>
          <w:sz w:val="28"/>
          <w:szCs w:val="28"/>
          <w:lang w:val="uk-UA"/>
        </w:rPr>
        <w:t>.</w:t>
      </w:r>
    </w:p>
    <w:p w14:paraId="71CCE830" w14:textId="0DDD3912" w:rsidR="002F760B" w:rsidRDefault="00E06594" w:rsidP="001259D2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5E4826">
        <w:rPr>
          <w:sz w:val="28"/>
          <w:szCs w:val="28"/>
        </w:rPr>
        <w:t>6</w:t>
      </w:r>
      <w:r w:rsidR="00023E74" w:rsidRPr="00023E74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Київської міської ради з питань </w:t>
      </w:r>
      <w:r w:rsidR="002F760B">
        <w:rPr>
          <w:sz w:val="28"/>
          <w:szCs w:val="28"/>
          <w:lang w:val="uk-UA"/>
        </w:rPr>
        <w:t xml:space="preserve">архітектури, </w:t>
      </w:r>
      <w:proofErr w:type="spellStart"/>
      <w:r w:rsidR="00ED7B59">
        <w:rPr>
          <w:sz w:val="28"/>
          <w:szCs w:val="28"/>
          <w:lang w:val="uk-UA"/>
        </w:rPr>
        <w:t>містопланування</w:t>
      </w:r>
      <w:proofErr w:type="spellEnd"/>
      <w:r w:rsidR="002F760B">
        <w:rPr>
          <w:sz w:val="28"/>
          <w:szCs w:val="28"/>
          <w:lang w:val="uk-UA"/>
        </w:rPr>
        <w:t xml:space="preserve"> та земельних відносин.</w:t>
      </w:r>
    </w:p>
    <w:p w14:paraId="641189EE" w14:textId="65A9831A" w:rsidR="00207296" w:rsidRDefault="00207296" w:rsidP="00D90E3F">
      <w:pPr>
        <w:tabs>
          <w:tab w:val="left" w:pos="0"/>
          <w:tab w:val="left" w:pos="1134"/>
        </w:tabs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07296" w14:paraId="52CF1192" w14:textId="77777777" w:rsidTr="00207296">
        <w:tc>
          <w:tcPr>
            <w:tcW w:w="4814" w:type="dxa"/>
          </w:tcPr>
          <w:p w14:paraId="04251CDD" w14:textId="1ABCE200" w:rsidR="00207296" w:rsidRDefault="00207296" w:rsidP="002F760B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814" w:type="dxa"/>
          </w:tcPr>
          <w:p w14:paraId="1ED0FEE3" w14:textId="391A7037" w:rsidR="00207296" w:rsidRDefault="00207296" w:rsidP="00207296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2AC0ACF9" w14:textId="7FD38CC9" w:rsidR="00F6318B" w:rsidRPr="00F6318B" w:rsidRDefault="00F6318B" w:rsidP="002F760B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6943AB9A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D493BD3" w14:textId="77777777" w:rsidR="00692C91" w:rsidRDefault="00692C91" w:rsidP="00692C91">
      <w:pPr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79"/>
      </w:tblGrid>
      <w:tr w:rsidR="005E4826" w14:paraId="38F16A3D" w14:textId="77777777" w:rsidTr="00CC6425">
        <w:trPr>
          <w:trHeight w:val="851"/>
        </w:trPr>
        <w:tc>
          <w:tcPr>
            <w:tcW w:w="5949" w:type="dxa"/>
          </w:tcPr>
          <w:p w14:paraId="15058B81" w14:textId="77777777" w:rsidR="005E4826" w:rsidRDefault="005E4826" w:rsidP="005E4826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2C3F483" w14:textId="10C58B8A" w:rsidR="005E4826" w:rsidRDefault="005E4826" w:rsidP="001259D2">
            <w:pPr>
              <w:ind w:right="880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679" w:type="dxa"/>
          </w:tcPr>
          <w:p w14:paraId="47AB8D0D" w14:textId="77777777" w:rsidR="005E4826" w:rsidRPr="001427C7" w:rsidRDefault="005E4826" w:rsidP="005E482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005A8F6" w14:textId="77777777" w:rsidR="005E4826" w:rsidRPr="001427C7" w:rsidRDefault="005E4826" w:rsidP="005E482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2881099" w14:textId="1B4EFB26" w:rsidR="005E4826" w:rsidRDefault="005E4826" w:rsidP="005E482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Владислав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АНДРОНОВ</w:t>
            </w:r>
          </w:p>
        </w:tc>
      </w:tr>
      <w:tr w:rsidR="005E4826" w14:paraId="4DE71EBD" w14:textId="77777777" w:rsidTr="00CC6425">
        <w:tc>
          <w:tcPr>
            <w:tcW w:w="5949" w:type="dxa"/>
          </w:tcPr>
          <w:p w14:paraId="36976D30" w14:textId="77777777" w:rsidR="005E4826" w:rsidRDefault="005E4826" w:rsidP="005E4826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08589E5" w14:textId="6A44899A" w:rsidR="005E4826" w:rsidRDefault="005E4826" w:rsidP="001259D2">
            <w:pPr>
              <w:ind w:right="1164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79" w:type="dxa"/>
          </w:tcPr>
          <w:p w14:paraId="26514B3B" w14:textId="77777777" w:rsidR="005E4826" w:rsidRDefault="005E4826" w:rsidP="005E4826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5F38753" w14:textId="77777777" w:rsidR="005E4826" w:rsidRDefault="005E4826" w:rsidP="005E4826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0A02DE9" w14:textId="77777777" w:rsidR="005E4826" w:rsidRDefault="005E4826" w:rsidP="005E4826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E07D79B" w14:textId="5A9B3DD6" w:rsidR="005E4826" w:rsidRDefault="005E4826" w:rsidP="005E482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5E4826" w14:paraId="4A903AF0" w14:textId="77777777" w:rsidTr="00CC6425">
        <w:tc>
          <w:tcPr>
            <w:tcW w:w="5949" w:type="dxa"/>
          </w:tcPr>
          <w:p w14:paraId="627A4AC6" w14:textId="77777777" w:rsidR="005E4826" w:rsidRDefault="005E4826" w:rsidP="005E4826">
            <w:pPr>
              <w:ind w:right="884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69312CD" w14:textId="43DB2819" w:rsidR="005E4826" w:rsidRPr="00C506AF" w:rsidRDefault="00C506AF" w:rsidP="001259D2">
            <w:pPr>
              <w:ind w:right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н</w:t>
            </w:r>
            <w:r w:rsidR="005E4826" w:rsidRPr="001523C6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5E4826" w:rsidRPr="001523C6">
              <w:rPr>
                <w:sz w:val="28"/>
                <w:szCs w:val="28"/>
                <w:lang w:val="uk-UA"/>
              </w:rPr>
              <w:t xml:space="preserve"> юридичного управління </w:t>
            </w:r>
            <w:r w:rsidR="005E4826"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 w:rsidR="005E4826">
              <w:rPr>
                <w:sz w:val="28"/>
                <w:szCs w:val="28"/>
                <w:lang w:val="uk-UA"/>
              </w:rPr>
              <w:t xml:space="preserve"> </w:t>
            </w:r>
            <w:r w:rsidR="005E4826"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 w:rsidR="005E4826"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679" w:type="dxa"/>
          </w:tcPr>
          <w:p w14:paraId="6FD985E7" w14:textId="77777777" w:rsidR="005E4826" w:rsidRPr="001259D2" w:rsidRDefault="005E4826" w:rsidP="005E482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0CC4A02" w14:textId="77777777" w:rsidR="005E4826" w:rsidRPr="001259D2" w:rsidRDefault="005E4826" w:rsidP="005E482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90F013" w14:textId="77777777" w:rsidR="005E4826" w:rsidRPr="001259D2" w:rsidRDefault="005E4826" w:rsidP="005E482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53D1C1A" w14:textId="77777777" w:rsidR="005E4826" w:rsidRPr="001259D2" w:rsidRDefault="005E4826" w:rsidP="005E482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34509A8" w14:textId="31D9E9BD" w:rsidR="005E4826" w:rsidRPr="00C506AF" w:rsidRDefault="00C506AF" w:rsidP="00C506AF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         Антон ГЛУЩЕНКО </w:t>
            </w:r>
          </w:p>
        </w:tc>
      </w:tr>
    </w:tbl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629D808C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4F5965C8" w14:textId="77777777" w:rsidR="009F0DF8" w:rsidRDefault="009F0DF8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8"/>
      </w:tblGrid>
      <w:tr w:rsidR="009F0DF8" w14:paraId="0DB7BE89" w14:textId="77777777" w:rsidTr="00CC6425">
        <w:trPr>
          <w:trHeight w:val="1342"/>
        </w:trPr>
        <w:tc>
          <w:tcPr>
            <w:tcW w:w="5240" w:type="dxa"/>
          </w:tcPr>
          <w:p w14:paraId="32FC30E2" w14:textId="77777777" w:rsidR="009F0DF8" w:rsidRDefault="009F0DF8" w:rsidP="009F0DF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0FEC2552" w14:textId="5CC85B88" w:rsidR="009F0DF8" w:rsidRDefault="009F0DF8" w:rsidP="009F0DF8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ED7B59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77315D5" w14:textId="044F7EBF" w:rsidR="009F0DF8" w:rsidRDefault="009F0DF8" w:rsidP="009F0DF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</w:tc>
        <w:tc>
          <w:tcPr>
            <w:tcW w:w="4388" w:type="dxa"/>
          </w:tcPr>
          <w:p w14:paraId="15197C06" w14:textId="77777777" w:rsidR="009F0DF8" w:rsidRDefault="009F0DF8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F0DF8" w14:paraId="449EBB33" w14:textId="77777777" w:rsidTr="00CC6425">
        <w:trPr>
          <w:trHeight w:val="283"/>
        </w:trPr>
        <w:tc>
          <w:tcPr>
            <w:tcW w:w="5240" w:type="dxa"/>
          </w:tcPr>
          <w:p w14:paraId="5D1544C4" w14:textId="58CF805C" w:rsidR="009F0DF8" w:rsidRDefault="009F0DF8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388" w:type="dxa"/>
          </w:tcPr>
          <w:p w14:paraId="13FBF97C" w14:textId="5AC6E0C1" w:rsidR="009F0DF8" w:rsidRDefault="009F0DF8" w:rsidP="009F0DF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9F0DF8" w14:paraId="306B258B" w14:textId="77777777" w:rsidTr="00CC6425">
        <w:tc>
          <w:tcPr>
            <w:tcW w:w="5240" w:type="dxa"/>
          </w:tcPr>
          <w:p w14:paraId="55FD43DC" w14:textId="5233264C" w:rsidR="009F0DF8" w:rsidRDefault="009F0DF8" w:rsidP="009F0DF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3797D42" w14:textId="2207AFC0" w:rsidR="009F0DF8" w:rsidRDefault="000A1DA2" w:rsidP="009F0DF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9F0DF8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9F0DF8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76C730B4" w14:textId="77777777" w:rsidR="009F0DF8" w:rsidRDefault="009F0DF8" w:rsidP="009F0DF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3A73DEA8" w14:textId="52A46087" w:rsidR="009F0DF8" w:rsidRDefault="009F0DF8" w:rsidP="009F0DF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388" w:type="dxa"/>
          </w:tcPr>
          <w:p w14:paraId="45A9758B" w14:textId="77777777" w:rsidR="009F0DF8" w:rsidRDefault="009F0DF8" w:rsidP="009F0DF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E304C93" w14:textId="77777777" w:rsidR="009F0DF8" w:rsidRDefault="009F0DF8" w:rsidP="009F0DF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34086FE" w14:textId="77777777" w:rsidR="009F0DF8" w:rsidRDefault="009F0DF8" w:rsidP="009F0DF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A31B7F7" w14:textId="60E744A0" w:rsidR="009F0DF8" w:rsidRDefault="009F0DF8" w:rsidP="009F0DF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78663272" w14:textId="186370B6" w:rsidR="00692C91" w:rsidRDefault="00692C91" w:rsidP="008E3747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53E68840" w14:textId="77777777" w:rsidR="001259D2" w:rsidRDefault="001259D2" w:rsidP="001259D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4E05D3EB" w14:textId="77777777" w:rsidR="001259D2" w:rsidRDefault="001259D2" w:rsidP="001259D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 питань екологічної політики</w:t>
      </w:r>
    </w:p>
    <w:p w14:paraId="509FC1F3" w14:textId="77777777" w:rsidR="001259D2" w:rsidRDefault="001259D2" w:rsidP="001259D2">
      <w:pPr>
        <w:jc w:val="both"/>
        <w:rPr>
          <w:bCs/>
          <w:sz w:val="28"/>
          <w:szCs w:val="28"/>
          <w:lang w:val="uk-UA"/>
        </w:rPr>
      </w:pPr>
    </w:p>
    <w:p w14:paraId="1BE0707B" w14:textId="77777777" w:rsidR="001259D2" w:rsidRDefault="001259D2" w:rsidP="001259D2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>Голова                                                                                            Денис МОСКАЛЬ</w:t>
      </w:r>
    </w:p>
    <w:p w14:paraId="39E7A792" w14:textId="77777777" w:rsidR="001259D2" w:rsidRDefault="001259D2" w:rsidP="008E3747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2132B0F7" w14:textId="3BE030C4" w:rsidR="005037E2" w:rsidRPr="00431509" w:rsidRDefault="00C506AF" w:rsidP="00C506AF">
      <w:pPr>
        <w:rPr>
          <w:color w:val="000000"/>
          <w:sz w:val="28"/>
          <w:szCs w:val="28"/>
          <w:lang w:val="en-US" w:eastAsia="uk-UA"/>
        </w:rPr>
      </w:pPr>
      <w:r w:rsidRPr="00431509">
        <w:rPr>
          <w:color w:val="000000"/>
          <w:sz w:val="28"/>
          <w:szCs w:val="28"/>
          <w:lang w:val="en-US" w:eastAsia="uk-UA"/>
        </w:rPr>
        <w:t xml:space="preserve"> </w:t>
      </w:r>
    </w:p>
    <w:sectPr w:rsidR="005037E2" w:rsidRPr="00431509" w:rsidSect="005E4826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E485" w14:textId="77777777" w:rsidR="006C093F" w:rsidRDefault="006C093F">
      <w:r>
        <w:separator/>
      </w:r>
    </w:p>
  </w:endnote>
  <w:endnote w:type="continuationSeparator" w:id="0">
    <w:p w14:paraId="23DDF77E" w14:textId="77777777" w:rsidR="006C093F" w:rsidRDefault="006C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0323" w14:textId="77777777" w:rsidR="006C093F" w:rsidRDefault="006C093F">
      <w:r>
        <w:separator/>
      </w:r>
    </w:p>
  </w:footnote>
  <w:footnote w:type="continuationSeparator" w:id="0">
    <w:p w14:paraId="6526971F" w14:textId="77777777" w:rsidR="006C093F" w:rsidRDefault="006C0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043277">
    <w:abstractNumId w:val="10"/>
  </w:num>
  <w:num w:numId="2" w16cid:durableId="49574223">
    <w:abstractNumId w:val="6"/>
  </w:num>
  <w:num w:numId="3" w16cid:durableId="1799952594">
    <w:abstractNumId w:val="9"/>
  </w:num>
  <w:num w:numId="4" w16cid:durableId="571476622">
    <w:abstractNumId w:val="0"/>
  </w:num>
  <w:num w:numId="5" w16cid:durableId="1601522511">
    <w:abstractNumId w:val="8"/>
  </w:num>
  <w:num w:numId="6" w16cid:durableId="1236938017">
    <w:abstractNumId w:val="4"/>
  </w:num>
  <w:num w:numId="7" w16cid:durableId="43650318">
    <w:abstractNumId w:val="5"/>
  </w:num>
  <w:num w:numId="8" w16cid:durableId="1474904019">
    <w:abstractNumId w:val="7"/>
  </w:num>
  <w:num w:numId="9" w16cid:durableId="625742134">
    <w:abstractNumId w:val="2"/>
  </w:num>
  <w:num w:numId="10" w16cid:durableId="972060931">
    <w:abstractNumId w:val="1"/>
  </w:num>
  <w:num w:numId="11" w16cid:durableId="1681352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7900"/>
    <w:rsid w:val="00045FAD"/>
    <w:rsid w:val="00050336"/>
    <w:rsid w:val="00055F48"/>
    <w:rsid w:val="00057B37"/>
    <w:rsid w:val="00071B82"/>
    <w:rsid w:val="000828D7"/>
    <w:rsid w:val="00084199"/>
    <w:rsid w:val="00090E5F"/>
    <w:rsid w:val="0009503E"/>
    <w:rsid w:val="000A1DA2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F437E"/>
    <w:rsid w:val="000F5701"/>
    <w:rsid w:val="000F7B06"/>
    <w:rsid w:val="001010F4"/>
    <w:rsid w:val="00101A99"/>
    <w:rsid w:val="00105124"/>
    <w:rsid w:val="00106D39"/>
    <w:rsid w:val="00110B42"/>
    <w:rsid w:val="001122D5"/>
    <w:rsid w:val="00117A43"/>
    <w:rsid w:val="00120DD7"/>
    <w:rsid w:val="001259D2"/>
    <w:rsid w:val="001269B2"/>
    <w:rsid w:val="00133614"/>
    <w:rsid w:val="001427C7"/>
    <w:rsid w:val="001531A3"/>
    <w:rsid w:val="001578FB"/>
    <w:rsid w:val="00163C50"/>
    <w:rsid w:val="00172DD0"/>
    <w:rsid w:val="00173828"/>
    <w:rsid w:val="001756C5"/>
    <w:rsid w:val="0019058C"/>
    <w:rsid w:val="001920D3"/>
    <w:rsid w:val="00192C65"/>
    <w:rsid w:val="00194659"/>
    <w:rsid w:val="001A12CC"/>
    <w:rsid w:val="001A22CE"/>
    <w:rsid w:val="001A719C"/>
    <w:rsid w:val="001A7B1E"/>
    <w:rsid w:val="001B363F"/>
    <w:rsid w:val="001B4969"/>
    <w:rsid w:val="001B7705"/>
    <w:rsid w:val="001C61CC"/>
    <w:rsid w:val="001D607D"/>
    <w:rsid w:val="001E567C"/>
    <w:rsid w:val="001E6DB3"/>
    <w:rsid w:val="001E7D81"/>
    <w:rsid w:val="001F71C9"/>
    <w:rsid w:val="001F7F81"/>
    <w:rsid w:val="00207296"/>
    <w:rsid w:val="0020750A"/>
    <w:rsid w:val="0021793F"/>
    <w:rsid w:val="00231424"/>
    <w:rsid w:val="00242576"/>
    <w:rsid w:val="00243CCB"/>
    <w:rsid w:val="00257110"/>
    <w:rsid w:val="0026274F"/>
    <w:rsid w:val="0026395C"/>
    <w:rsid w:val="00273DDF"/>
    <w:rsid w:val="00277D68"/>
    <w:rsid w:val="00284084"/>
    <w:rsid w:val="002A14A9"/>
    <w:rsid w:val="002A2EB9"/>
    <w:rsid w:val="002B1891"/>
    <w:rsid w:val="002B5950"/>
    <w:rsid w:val="002C0AB8"/>
    <w:rsid w:val="002C3E93"/>
    <w:rsid w:val="002C708B"/>
    <w:rsid w:val="002C7C08"/>
    <w:rsid w:val="002D25A5"/>
    <w:rsid w:val="002E1CE0"/>
    <w:rsid w:val="002E4A82"/>
    <w:rsid w:val="002E78EC"/>
    <w:rsid w:val="002F087A"/>
    <w:rsid w:val="002F0A8E"/>
    <w:rsid w:val="002F18C3"/>
    <w:rsid w:val="002F760B"/>
    <w:rsid w:val="00302CD5"/>
    <w:rsid w:val="00307011"/>
    <w:rsid w:val="00314FAC"/>
    <w:rsid w:val="00320C85"/>
    <w:rsid w:val="0032261C"/>
    <w:rsid w:val="00322E94"/>
    <w:rsid w:val="00323B8F"/>
    <w:rsid w:val="00323E4A"/>
    <w:rsid w:val="00326929"/>
    <w:rsid w:val="00327CBD"/>
    <w:rsid w:val="003434E7"/>
    <w:rsid w:val="00343D20"/>
    <w:rsid w:val="003475E1"/>
    <w:rsid w:val="003505F5"/>
    <w:rsid w:val="00360306"/>
    <w:rsid w:val="003618FC"/>
    <w:rsid w:val="003649DF"/>
    <w:rsid w:val="00365C9E"/>
    <w:rsid w:val="00366C05"/>
    <w:rsid w:val="00377E0D"/>
    <w:rsid w:val="0038013D"/>
    <w:rsid w:val="00380B52"/>
    <w:rsid w:val="003813AE"/>
    <w:rsid w:val="003847A9"/>
    <w:rsid w:val="003909AA"/>
    <w:rsid w:val="0039464F"/>
    <w:rsid w:val="0039548C"/>
    <w:rsid w:val="003A0108"/>
    <w:rsid w:val="003A07CC"/>
    <w:rsid w:val="003B69E5"/>
    <w:rsid w:val="003C0456"/>
    <w:rsid w:val="003C7C53"/>
    <w:rsid w:val="003E4356"/>
    <w:rsid w:val="003F04AA"/>
    <w:rsid w:val="003F3BCC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31509"/>
    <w:rsid w:val="0044042A"/>
    <w:rsid w:val="00440782"/>
    <w:rsid w:val="004436CC"/>
    <w:rsid w:val="00443804"/>
    <w:rsid w:val="00444B8D"/>
    <w:rsid w:val="0045396D"/>
    <w:rsid w:val="00462837"/>
    <w:rsid w:val="00465AE4"/>
    <w:rsid w:val="0047041D"/>
    <w:rsid w:val="004769BD"/>
    <w:rsid w:val="004805FA"/>
    <w:rsid w:val="004808A0"/>
    <w:rsid w:val="00493EC3"/>
    <w:rsid w:val="00494B8B"/>
    <w:rsid w:val="00495CD8"/>
    <w:rsid w:val="00497049"/>
    <w:rsid w:val="00497D78"/>
    <w:rsid w:val="004A1076"/>
    <w:rsid w:val="004B32C5"/>
    <w:rsid w:val="004B61EA"/>
    <w:rsid w:val="004B6629"/>
    <w:rsid w:val="004C3A94"/>
    <w:rsid w:val="004C492B"/>
    <w:rsid w:val="004C7976"/>
    <w:rsid w:val="004E0D86"/>
    <w:rsid w:val="004E1F9C"/>
    <w:rsid w:val="004E5401"/>
    <w:rsid w:val="004E62FC"/>
    <w:rsid w:val="004F4DC9"/>
    <w:rsid w:val="004F5529"/>
    <w:rsid w:val="004F6BC3"/>
    <w:rsid w:val="005001B0"/>
    <w:rsid w:val="005037E2"/>
    <w:rsid w:val="00506DAB"/>
    <w:rsid w:val="0051063D"/>
    <w:rsid w:val="00522D39"/>
    <w:rsid w:val="00531CD8"/>
    <w:rsid w:val="00546328"/>
    <w:rsid w:val="00552262"/>
    <w:rsid w:val="00555DC7"/>
    <w:rsid w:val="005671FD"/>
    <w:rsid w:val="005712F3"/>
    <w:rsid w:val="00575B86"/>
    <w:rsid w:val="00577984"/>
    <w:rsid w:val="00582755"/>
    <w:rsid w:val="00584B70"/>
    <w:rsid w:val="00590F41"/>
    <w:rsid w:val="005943B1"/>
    <w:rsid w:val="00595023"/>
    <w:rsid w:val="00597101"/>
    <w:rsid w:val="005A00E7"/>
    <w:rsid w:val="005A014C"/>
    <w:rsid w:val="005A143F"/>
    <w:rsid w:val="005A2251"/>
    <w:rsid w:val="005A2FC6"/>
    <w:rsid w:val="005A73B6"/>
    <w:rsid w:val="005A779A"/>
    <w:rsid w:val="005B4B72"/>
    <w:rsid w:val="005B4EEC"/>
    <w:rsid w:val="005C29EE"/>
    <w:rsid w:val="005C78E2"/>
    <w:rsid w:val="005D0811"/>
    <w:rsid w:val="005E4826"/>
    <w:rsid w:val="005F0AC3"/>
    <w:rsid w:val="005F1140"/>
    <w:rsid w:val="005F263C"/>
    <w:rsid w:val="00604E77"/>
    <w:rsid w:val="00611639"/>
    <w:rsid w:val="006152A4"/>
    <w:rsid w:val="00616165"/>
    <w:rsid w:val="0062096D"/>
    <w:rsid w:val="00626F8D"/>
    <w:rsid w:val="00631949"/>
    <w:rsid w:val="00634124"/>
    <w:rsid w:val="006530A4"/>
    <w:rsid w:val="00656B09"/>
    <w:rsid w:val="00664107"/>
    <w:rsid w:val="006661E2"/>
    <w:rsid w:val="00677766"/>
    <w:rsid w:val="0067790C"/>
    <w:rsid w:val="00692C91"/>
    <w:rsid w:val="006962AA"/>
    <w:rsid w:val="006A69D3"/>
    <w:rsid w:val="006A7731"/>
    <w:rsid w:val="006B158B"/>
    <w:rsid w:val="006C093F"/>
    <w:rsid w:val="006C22D1"/>
    <w:rsid w:val="006C33D6"/>
    <w:rsid w:val="006C5BDF"/>
    <w:rsid w:val="006D015A"/>
    <w:rsid w:val="006D04A6"/>
    <w:rsid w:val="006D437A"/>
    <w:rsid w:val="006D60E0"/>
    <w:rsid w:val="006E144B"/>
    <w:rsid w:val="006F1865"/>
    <w:rsid w:val="007072AE"/>
    <w:rsid w:val="00713D9D"/>
    <w:rsid w:val="00721A55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768E0"/>
    <w:rsid w:val="007813A8"/>
    <w:rsid w:val="00787AC7"/>
    <w:rsid w:val="007952F2"/>
    <w:rsid w:val="00797B97"/>
    <w:rsid w:val="007A5AB4"/>
    <w:rsid w:val="007B718D"/>
    <w:rsid w:val="007C7D01"/>
    <w:rsid w:val="007D09F1"/>
    <w:rsid w:val="007D2564"/>
    <w:rsid w:val="007D308E"/>
    <w:rsid w:val="007E01E7"/>
    <w:rsid w:val="007E0C3A"/>
    <w:rsid w:val="007E5F46"/>
    <w:rsid w:val="007F29ED"/>
    <w:rsid w:val="00802B62"/>
    <w:rsid w:val="00821CB0"/>
    <w:rsid w:val="00825A17"/>
    <w:rsid w:val="00826B17"/>
    <w:rsid w:val="00831D85"/>
    <w:rsid w:val="0083635C"/>
    <w:rsid w:val="00837837"/>
    <w:rsid w:val="00840D4A"/>
    <w:rsid w:val="00851D9E"/>
    <w:rsid w:val="00857A08"/>
    <w:rsid w:val="008609A5"/>
    <w:rsid w:val="008633D8"/>
    <w:rsid w:val="00865AE3"/>
    <w:rsid w:val="00871139"/>
    <w:rsid w:val="0088248A"/>
    <w:rsid w:val="00885950"/>
    <w:rsid w:val="008930D9"/>
    <w:rsid w:val="008A1253"/>
    <w:rsid w:val="008A4355"/>
    <w:rsid w:val="008B1EA1"/>
    <w:rsid w:val="008B5830"/>
    <w:rsid w:val="008D215A"/>
    <w:rsid w:val="008D268E"/>
    <w:rsid w:val="008D75E7"/>
    <w:rsid w:val="008D7861"/>
    <w:rsid w:val="008E2C7B"/>
    <w:rsid w:val="008E3747"/>
    <w:rsid w:val="008F6F5B"/>
    <w:rsid w:val="008F76F5"/>
    <w:rsid w:val="00903BB7"/>
    <w:rsid w:val="00906A5B"/>
    <w:rsid w:val="00920461"/>
    <w:rsid w:val="00923570"/>
    <w:rsid w:val="00930315"/>
    <w:rsid w:val="00931C94"/>
    <w:rsid w:val="00970DDD"/>
    <w:rsid w:val="00970F0B"/>
    <w:rsid w:val="0099012E"/>
    <w:rsid w:val="009A789B"/>
    <w:rsid w:val="009C650D"/>
    <w:rsid w:val="009D7544"/>
    <w:rsid w:val="009E0D7F"/>
    <w:rsid w:val="009E5D86"/>
    <w:rsid w:val="009F05F4"/>
    <w:rsid w:val="009F0DF8"/>
    <w:rsid w:val="009F2447"/>
    <w:rsid w:val="009F2B92"/>
    <w:rsid w:val="00A04249"/>
    <w:rsid w:val="00A11093"/>
    <w:rsid w:val="00A1146D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9326A"/>
    <w:rsid w:val="00A93D54"/>
    <w:rsid w:val="00AA2E37"/>
    <w:rsid w:val="00AA3D2D"/>
    <w:rsid w:val="00AA5A19"/>
    <w:rsid w:val="00AB24F2"/>
    <w:rsid w:val="00AB2671"/>
    <w:rsid w:val="00AC15C2"/>
    <w:rsid w:val="00AC2E48"/>
    <w:rsid w:val="00AC6C39"/>
    <w:rsid w:val="00AD2E01"/>
    <w:rsid w:val="00AD58AF"/>
    <w:rsid w:val="00AE0661"/>
    <w:rsid w:val="00AF0269"/>
    <w:rsid w:val="00AF0E16"/>
    <w:rsid w:val="00B05F3F"/>
    <w:rsid w:val="00B07F38"/>
    <w:rsid w:val="00B138A0"/>
    <w:rsid w:val="00B2638A"/>
    <w:rsid w:val="00B302F2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21DA"/>
    <w:rsid w:val="00B7537B"/>
    <w:rsid w:val="00B75556"/>
    <w:rsid w:val="00B768DA"/>
    <w:rsid w:val="00B7732A"/>
    <w:rsid w:val="00B814AD"/>
    <w:rsid w:val="00BA4FD1"/>
    <w:rsid w:val="00BB0475"/>
    <w:rsid w:val="00BB446F"/>
    <w:rsid w:val="00BB6F7E"/>
    <w:rsid w:val="00BC015C"/>
    <w:rsid w:val="00BD069B"/>
    <w:rsid w:val="00BF10CE"/>
    <w:rsid w:val="00BF4FF4"/>
    <w:rsid w:val="00C03C87"/>
    <w:rsid w:val="00C05DE7"/>
    <w:rsid w:val="00C14199"/>
    <w:rsid w:val="00C1777E"/>
    <w:rsid w:val="00C20C53"/>
    <w:rsid w:val="00C21393"/>
    <w:rsid w:val="00C22897"/>
    <w:rsid w:val="00C24CD4"/>
    <w:rsid w:val="00C317E3"/>
    <w:rsid w:val="00C31FB1"/>
    <w:rsid w:val="00C34B0D"/>
    <w:rsid w:val="00C3585B"/>
    <w:rsid w:val="00C365BB"/>
    <w:rsid w:val="00C501C3"/>
    <w:rsid w:val="00C506AF"/>
    <w:rsid w:val="00C52894"/>
    <w:rsid w:val="00C57126"/>
    <w:rsid w:val="00C647B6"/>
    <w:rsid w:val="00C7069E"/>
    <w:rsid w:val="00C750AC"/>
    <w:rsid w:val="00C840D9"/>
    <w:rsid w:val="00C95245"/>
    <w:rsid w:val="00C96D29"/>
    <w:rsid w:val="00CA1448"/>
    <w:rsid w:val="00CA43FC"/>
    <w:rsid w:val="00CA4613"/>
    <w:rsid w:val="00CB3F81"/>
    <w:rsid w:val="00CB4B22"/>
    <w:rsid w:val="00CC1AE0"/>
    <w:rsid w:val="00CC2385"/>
    <w:rsid w:val="00CC6425"/>
    <w:rsid w:val="00CD114E"/>
    <w:rsid w:val="00CD1C73"/>
    <w:rsid w:val="00CD5F64"/>
    <w:rsid w:val="00CE6FE3"/>
    <w:rsid w:val="00CF5078"/>
    <w:rsid w:val="00CF612B"/>
    <w:rsid w:val="00CF76BB"/>
    <w:rsid w:val="00D0105B"/>
    <w:rsid w:val="00D02912"/>
    <w:rsid w:val="00D039C1"/>
    <w:rsid w:val="00D100D5"/>
    <w:rsid w:val="00D14A39"/>
    <w:rsid w:val="00D31675"/>
    <w:rsid w:val="00D45023"/>
    <w:rsid w:val="00D51C1B"/>
    <w:rsid w:val="00D61084"/>
    <w:rsid w:val="00D7341A"/>
    <w:rsid w:val="00D741CB"/>
    <w:rsid w:val="00D82F02"/>
    <w:rsid w:val="00D83237"/>
    <w:rsid w:val="00D90E3F"/>
    <w:rsid w:val="00D94AEE"/>
    <w:rsid w:val="00D95430"/>
    <w:rsid w:val="00DA1CC0"/>
    <w:rsid w:val="00DB532E"/>
    <w:rsid w:val="00DB5889"/>
    <w:rsid w:val="00DB72C1"/>
    <w:rsid w:val="00DC1D48"/>
    <w:rsid w:val="00DD418B"/>
    <w:rsid w:val="00DE4A20"/>
    <w:rsid w:val="00DE7C30"/>
    <w:rsid w:val="00DF429D"/>
    <w:rsid w:val="00E03A44"/>
    <w:rsid w:val="00E06594"/>
    <w:rsid w:val="00E1355C"/>
    <w:rsid w:val="00E15CAF"/>
    <w:rsid w:val="00E21231"/>
    <w:rsid w:val="00E212B6"/>
    <w:rsid w:val="00E268F3"/>
    <w:rsid w:val="00E3136D"/>
    <w:rsid w:val="00E35264"/>
    <w:rsid w:val="00E4342B"/>
    <w:rsid w:val="00E50D9B"/>
    <w:rsid w:val="00E624D0"/>
    <w:rsid w:val="00E6308B"/>
    <w:rsid w:val="00E740F1"/>
    <w:rsid w:val="00E75370"/>
    <w:rsid w:val="00E80CA5"/>
    <w:rsid w:val="00E8780C"/>
    <w:rsid w:val="00E932B0"/>
    <w:rsid w:val="00E95E37"/>
    <w:rsid w:val="00EA1859"/>
    <w:rsid w:val="00EA6A34"/>
    <w:rsid w:val="00EA758E"/>
    <w:rsid w:val="00EB0900"/>
    <w:rsid w:val="00EB0F5A"/>
    <w:rsid w:val="00EB2B10"/>
    <w:rsid w:val="00EB44B6"/>
    <w:rsid w:val="00ED062F"/>
    <w:rsid w:val="00ED7B59"/>
    <w:rsid w:val="00EF0E03"/>
    <w:rsid w:val="00F067A5"/>
    <w:rsid w:val="00F12AFA"/>
    <w:rsid w:val="00F14557"/>
    <w:rsid w:val="00F14B78"/>
    <w:rsid w:val="00F1514F"/>
    <w:rsid w:val="00F1651F"/>
    <w:rsid w:val="00F2014A"/>
    <w:rsid w:val="00F22BE9"/>
    <w:rsid w:val="00F54DF9"/>
    <w:rsid w:val="00F55E07"/>
    <w:rsid w:val="00F6318B"/>
    <w:rsid w:val="00F704C9"/>
    <w:rsid w:val="00F71ED0"/>
    <w:rsid w:val="00F73BE2"/>
    <w:rsid w:val="00F75225"/>
    <w:rsid w:val="00F837D8"/>
    <w:rsid w:val="00F96326"/>
    <w:rsid w:val="00FA4E32"/>
    <w:rsid w:val="00FA6337"/>
    <w:rsid w:val="00FB314E"/>
    <w:rsid w:val="00FB434A"/>
    <w:rsid w:val="00FC7D06"/>
    <w:rsid w:val="00FD2F5E"/>
    <w:rsid w:val="00FD3A90"/>
    <w:rsid w:val="00FD638E"/>
    <w:rsid w:val="00FE230A"/>
    <w:rsid w:val="00FE62FA"/>
    <w:rsid w:val="00FF1049"/>
    <w:rsid w:val="00FF290D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1982DA2B-36E4-49DD-A289-DD93EE83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90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207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rsid w:val="002C0AB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4962</CharactersWithSpaces>
  <SharedDoc>false</SharedDoc>
  <HyperlinkBase>125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subject/>
  <dc:creator>cslc</dc:creator>
  <cp:keywords>{"doc_type_id":125,"doc_type_name":"Затвердження КМР","doc_type_file":"TD_Type_41_дозвіл.docx"}</cp:keywords>
  <cp:lastModifiedBy>Абреу Олена Миколаївна</cp:lastModifiedBy>
  <cp:revision>13</cp:revision>
  <cp:lastPrinted>2021-11-24T13:25:00Z</cp:lastPrinted>
  <dcterms:created xsi:type="dcterms:W3CDTF">2025-12-25T08:19:00Z</dcterms:created>
  <dcterms:modified xsi:type="dcterms:W3CDTF">2026-01-22T13:07:00Z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297eaa28-9191-474b-9504-13d2bed8683a</vt:lpwstr>
  </property>
  <property fmtid="{D5CDD505-2E9C-101B-9397-08002B2CF9AE}" pid="8" name="MSIP_Label_defa4170-0d19-0005-0004-bc88714345d2_ContentBits">
    <vt:lpwstr>0</vt:lpwstr>
  </property>
</Properties>
</file>