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A4A6" w14:textId="77777777" w:rsidR="00125855" w:rsidRPr="004248DE" w:rsidRDefault="00125855" w:rsidP="00125855">
      <w:pPr>
        <w:tabs>
          <w:tab w:val="left" w:pos="4395"/>
        </w:tabs>
        <w:jc w:val="center"/>
        <w:rPr>
          <w:sz w:val="28"/>
          <w:szCs w:val="28"/>
          <w:lang w:val="uk-UA"/>
        </w:rPr>
      </w:pPr>
      <w:r>
        <w:rPr>
          <w:noProof/>
        </w:rPr>
        <w:drawing>
          <wp:inline distT="0" distB="0" distL="0" distR="0" wp14:anchorId="2024B9D0" wp14:editId="3BF9317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7B3A564F" w14:textId="77777777" w:rsidR="00125855" w:rsidRPr="005250F2" w:rsidRDefault="00125855" w:rsidP="00125855">
      <w:pPr>
        <w:tabs>
          <w:tab w:val="left" w:pos="4395"/>
        </w:tabs>
        <w:ind w:right="-1"/>
        <w:rPr>
          <w:sz w:val="28"/>
          <w:szCs w:val="28"/>
        </w:rPr>
      </w:pPr>
    </w:p>
    <w:p w14:paraId="080E0505" w14:textId="77777777" w:rsidR="00125855" w:rsidRDefault="00125855" w:rsidP="00125855">
      <w:pPr>
        <w:tabs>
          <w:tab w:val="left" w:pos="4395"/>
        </w:tabs>
        <w:ind w:right="-1"/>
        <w:jc w:val="center"/>
        <w:rPr>
          <w:b/>
          <w:sz w:val="28"/>
          <w:szCs w:val="24"/>
        </w:rPr>
      </w:pPr>
      <w:r>
        <w:rPr>
          <w:b/>
          <w:sz w:val="28"/>
          <w:szCs w:val="24"/>
        </w:rPr>
        <w:t>КИЇВСЬКА МІСЬКА РАДА</w:t>
      </w:r>
    </w:p>
    <w:p w14:paraId="1CE34F16" w14:textId="77777777" w:rsidR="00125855" w:rsidRPr="00C65838" w:rsidRDefault="00125855" w:rsidP="00125855">
      <w:pPr>
        <w:tabs>
          <w:tab w:val="left" w:pos="4395"/>
        </w:tabs>
        <w:ind w:right="-1"/>
        <w:jc w:val="center"/>
        <w:rPr>
          <w:sz w:val="28"/>
          <w:szCs w:val="28"/>
        </w:rPr>
      </w:pPr>
      <w:r w:rsidRPr="00C65838">
        <w:rPr>
          <w:sz w:val="28"/>
          <w:szCs w:val="28"/>
          <w:lang w:val="en-US"/>
        </w:rPr>
        <w:t>V</w:t>
      </w:r>
      <w:r w:rsidRPr="00C65838">
        <w:rPr>
          <w:sz w:val="28"/>
          <w:szCs w:val="28"/>
        </w:rPr>
        <w:t xml:space="preserve"> </w:t>
      </w:r>
      <w:proofErr w:type="spellStart"/>
      <w:r w:rsidRPr="00C65838">
        <w:rPr>
          <w:sz w:val="28"/>
          <w:szCs w:val="28"/>
        </w:rPr>
        <w:t>сесія</w:t>
      </w:r>
      <w:proofErr w:type="spellEnd"/>
      <w:r w:rsidRPr="00C65838">
        <w:rPr>
          <w:sz w:val="28"/>
          <w:szCs w:val="28"/>
        </w:rPr>
        <w:t xml:space="preserve"> </w:t>
      </w:r>
      <w:r w:rsidRPr="00C65838">
        <w:rPr>
          <w:sz w:val="28"/>
          <w:szCs w:val="28"/>
          <w:lang w:val="en-US"/>
        </w:rPr>
        <w:t>IX</w:t>
      </w:r>
      <w:r w:rsidRPr="00C65838">
        <w:rPr>
          <w:sz w:val="28"/>
          <w:szCs w:val="28"/>
        </w:rPr>
        <w:t xml:space="preserve"> </w:t>
      </w:r>
      <w:proofErr w:type="spellStart"/>
      <w:r w:rsidRPr="00C65838">
        <w:rPr>
          <w:sz w:val="28"/>
          <w:szCs w:val="28"/>
        </w:rPr>
        <w:t>скликання</w:t>
      </w:r>
      <w:proofErr w:type="spellEnd"/>
    </w:p>
    <w:p w14:paraId="575DB04B" w14:textId="77777777" w:rsidR="00125855" w:rsidRDefault="00125855" w:rsidP="00125855">
      <w:pPr>
        <w:tabs>
          <w:tab w:val="left" w:pos="4395"/>
        </w:tabs>
        <w:ind w:right="-1"/>
        <w:jc w:val="center"/>
        <w:rPr>
          <w:szCs w:val="24"/>
        </w:rPr>
      </w:pPr>
    </w:p>
    <w:p w14:paraId="40411B04" w14:textId="77777777" w:rsidR="00125855" w:rsidRDefault="00125855" w:rsidP="00125855">
      <w:pPr>
        <w:tabs>
          <w:tab w:val="left" w:pos="4395"/>
        </w:tabs>
        <w:ind w:right="-1"/>
        <w:jc w:val="center"/>
        <w:rPr>
          <w:b/>
          <w:sz w:val="32"/>
          <w:szCs w:val="32"/>
        </w:rPr>
      </w:pPr>
      <w:r w:rsidRPr="004B7372">
        <w:rPr>
          <w:b/>
          <w:sz w:val="32"/>
          <w:szCs w:val="32"/>
        </w:rPr>
        <w:t xml:space="preserve">Р І Ш Е Н </w:t>
      </w:r>
      <w:proofErr w:type="spellStart"/>
      <w:r w:rsidRPr="004B7372">
        <w:rPr>
          <w:b/>
          <w:sz w:val="32"/>
          <w:szCs w:val="32"/>
        </w:rPr>
        <w:t>Н</w:t>
      </w:r>
      <w:proofErr w:type="spellEnd"/>
      <w:r w:rsidRPr="004B7372">
        <w:rPr>
          <w:b/>
          <w:sz w:val="32"/>
          <w:szCs w:val="32"/>
        </w:rPr>
        <w:t xml:space="preserve"> Я</w:t>
      </w:r>
    </w:p>
    <w:p w14:paraId="1CB64644" w14:textId="77777777" w:rsidR="00125855" w:rsidRDefault="00125855" w:rsidP="00125855">
      <w:pPr>
        <w:tabs>
          <w:tab w:val="left" w:pos="4395"/>
        </w:tabs>
        <w:ind w:right="-1"/>
        <w:jc w:val="center"/>
        <w:rPr>
          <w:szCs w:val="24"/>
        </w:rPr>
      </w:pPr>
    </w:p>
    <w:p w14:paraId="17B26211" w14:textId="77777777" w:rsidR="00125855" w:rsidRDefault="00125855" w:rsidP="00125855">
      <w:pPr>
        <w:tabs>
          <w:tab w:val="left" w:pos="4395"/>
        </w:tabs>
        <w:ind w:right="-1"/>
        <w:jc w:val="center"/>
        <w:rPr>
          <w:sz w:val="28"/>
          <w:szCs w:val="24"/>
        </w:rPr>
      </w:pPr>
      <w:r w:rsidRPr="004B7372">
        <w:rPr>
          <w:sz w:val="28"/>
          <w:szCs w:val="24"/>
        </w:rPr>
        <w:t xml:space="preserve">_______________                          </w:t>
      </w:r>
      <w:proofErr w:type="spellStart"/>
      <w:r w:rsidRPr="004B7372">
        <w:rPr>
          <w:sz w:val="28"/>
          <w:szCs w:val="24"/>
        </w:rPr>
        <w:t>Київ</w:t>
      </w:r>
      <w:proofErr w:type="spellEnd"/>
      <w:r w:rsidRPr="004B7372">
        <w:rPr>
          <w:sz w:val="28"/>
          <w:szCs w:val="24"/>
        </w:rPr>
        <w:t xml:space="preserve">                      № _______________</w:t>
      </w:r>
    </w:p>
    <w:p w14:paraId="3168E4F8" w14:textId="77777777" w:rsidR="00125855" w:rsidRPr="00C65838" w:rsidRDefault="00125855" w:rsidP="00125855">
      <w:pPr>
        <w:tabs>
          <w:tab w:val="left" w:pos="4395"/>
        </w:tabs>
        <w:ind w:right="-1"/>
        <w:jc w:val="both"/>
        <w:rPr>
          <w:color w:val="000000" w:themeColor="text1"/>
          <w:sz w:val="26"/>
          <w:szCs w:val="26"/>
        </w:rPr>
      </w:pPr>
    </w:p>
    <w:p w14:paraId="78128DB3" w14:textId="6C4DBD67" w:rsidR="00F6318B" w:rsidRPr="00125855" w:rsidRDefault="00F6318B" w:rsidP="00F6318B">
      <w:pPr>
        <w:rPr>
          <w:sz w:val="16"/>
          <w:szCs w:val="16"/>
        </w:rPr>
      </w:pPr>
    </w:p>
    <w:p w14:paraId="7AD30748" w14:textId="26178F7C" w:rsidR="00F6318B" w:rsidRPr="00F6318B" w:rsidRDefault="00214617" w:rsidP="00214617">
      <w:pPr>
        <w:tabs>
          <w:tab w:val="left" w:pos="7655"/>
        </w:tabs>
        <w:rPr>
          <w:sz w:val="28"/>
          <w:szCs w:val="28"/>
          <w:lang w:val="uk-UA"/>
        </w:rPr>
      </w:pPr>
      <w:r>
        <w:rPr>
          <w:noProof/>
        </w:rPr>
        <w:drawing>
          <wp:anchor distT="0" distB="0" distL="114300" distR="114300" simplePos="0" relativeHeight="251658240" behindDoc="0" locked="0" layoutInCell="1" allowOverlap="1" wp14:anchorId="336358CE" wp14:editId="160B7630">
            <wp:simplePos x="0" y="0"/>
            <wp:positionH relativeFrom="column">
              <wp:posOffset>4080510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1E3D5910">
                <wp:simplePos x="0" y="0"/>
                <wp:positionH relativeFrom="column">
                  <wp:posOffset>4076700</wp:posOffset>
                </wp:positionH>
                <wp:positionV relativeFrom="paragraph">
                  <wp:posOffset>1219200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2"/>
                                <w:i w:val="0"/>
                              </w:rPr>
                              <w:t>698793916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21pt;margin-top:96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" stroked="f">
                <v:textbox style="mso-fit-shape-to-text:t">
                  <w:txbxContent>
                    <w:p w14:paraId="16B69CE0" w14:textId="77777777" w:rsidR="001A22CE" w:rsidRPr="00273DDF" w:rsidRDefault="001A22CE" w:rsidP="002D0F54">
                      <w:pPr>
                        <w:jc w:val="center"/>
                        <w:rPr>
                          <w:i/>
                        </w:rPr>
                      </w:pPr>
                      <w:r w:rsidRPr="00273DDF">
                        <w:rPr>
                          <w:rStyle w:val="af2"/>
                          <w:i w:val="0"/>
                        </w:rPr>
                        <w:t>698793916</w:t>
                      </w:r>
                    </w:p>
                  </w:txbxContent>
                </v:textbox>
              </v:shape>
            </w:pict>
          </mc:Fallback>
        </mc:AlternateContent>
      </w:r>
    </w:p>
    <w:tbl>
      <w:tblPr>
        <w:tblW w:w="0" w:type="auto"/>
        <w:tblLook w:val="01E0" w:firstRow="1" w:lastRow="1" w:firstColumn="1" w:lastColumn="1" w:noHBand="0" w:noVBand="0"/>
      </w:tblPr>
      <w:tblGrid>
        <w:gridCol w:w="6204"/>
      </w:tblGrid>
      <w:tr w:rsidR="00DE4A20" w:rsidRPr="003A40E1" w14:paraId="39883B9B" w14:textId="77777777" w:rsidTr="00C44526">
        <w:trPr>
          <w:trHeight w:val="2500"/>
        </w:trPr>
        <w:tc>
          <w:tcPr>
            <w:tcW w:w="6204" w:type="dxa"/>
            <w:hideMark/>
          </w:tcPr>
          <w:p w14:paraId="0B182D23" w14:textId="054E0DE3" w:rsidR="00F6318B" w:rsidRPr="00DE4A20" w:rsidRDefault="00C44526" w:rsidP="007633F4">
            <w:pPr>
              <w:pStyle w:val="15"/>
              <w:shd w:val="clear" w:color="auto" w:fill="auto"/>
              <w:tabs>
                <w:tab w:val="left" w:pos="2036"/>
              </w:tabs>
              <w:spacing w:after="0" w:line="230" w:lineRule="auto"/>
              <w:ind w:firstLine="0"/>
              <w:jc w:val="both"/>
              <w:rPr>
                <w:b/>
                <w:color w:val="000000" w:themeColor="text1"/>
                <w:sz w:val="28"/>
                <w:szCs w:val="28"/>
              </w:rPr>
            </w:pPr>
            <w:r>
              <w:rPr>
                <w:b/>
                <w:color w:val="000000" w:themeColor="text1"/>
                <w:sz w:val="28"/>
                <w:szCs w:val="28"/>
              </w:rPr>
              <w:t xml:space="preserve">Про надання КИЇВСЬКОМУ КОМУНАЛЬНОМУ ОБ’ЄДНАННЮ ЗЕЛЕНОГО БУДІВНИЦТВА ТА ЕКСПЛУАТАЦІЇ ЗЕЛЕНИХ НАСАДЖЕНЬ МІСТА «КИЇВЗЕЛЕНБУД» </w:t>
            </w:r>
            <w:r w:rsidRPr="00AD1A8C">
              <w:rPr>
                <w:b/>
                <w:sz w:val="28"/>
                <w:szCs w:val="28"/>
              </w:rPr>
              <w:t>земельн</w:t>
            </w:r>
            <w:r>
              <w:rPr>
                <w:b/>
                <w:sz w:val="28"/>
                <w:szCs w:val="28"/>
              </w:rPr>
              <w:t>их</w:t>
            </w:r>
            <w:r w:rsidRPr="00AD1A8C">
              <w:rPr>
                <w:b/>
                <w:sz w:val="28"/>
                <w:szCs w:val="28"/>
              </w:rPr>
              <w:t xml:space="preserve"> ділян</w:t>
            </w:r>
            <w:r>
              <w:rPr>
                <w:b/>
                <w:sz w:val="28"/>
                <w:szCs w:val="28"/>
              </w:rPr>
              <w:t>о</w:t>
            </w:r>
            <w:r w:rsidRPr="00AD1A8C">
              <w:rPr>
                <w:b/>
                <w:sz w:val="28"/>
                <w:szCs w:val="28"/>
              </w:rPr>
              <w:t xml:space="preserve">к в постійне користування для експлуатації скверу на розі вулиць </w:t>
            </w:r>
            <w:r>
              <w:rPr>
                <w:b/>
                <w:sz w:val="28"/>
                <w:szCs w:val="28"/>
              </w:rPr>
              <w:t xml:space="preserve">                      </w:t>
            </w:r>
            <w:r>
              <w:rPr>
                <w:b/>
                <w:color w:val="000000" w:themeColor="text1"/>
                <w:sz w:val="28"/>
                <w:szCs w:val="28"/>
              </w:rPr>
              <w:t>М. Коцюбинського та Олеся Гончара у Шевченківському</w:t>
            </w:r>
            <w:r>
              <w:rPr>
                <w:b/>
                <w:color w:val="000000" w:themeColor="text1"/>
                <w:sz w:val="28"/>
              </w:rPr>
              <w:t xml:space="preserve"> </w:t>
            </w:r>
            <w:r>
              <w:rPr>
                <w:b/>
                <w:color w:val="000000" w:themeColor="text1"/>
                <w:sz w:val="28"/>
                <w:szCs w:val="28"/>
              </w:rPr>
              <w:t>районі міста Києва</w:t>
            </w:r>
          </w:p>
        </w:tc>
      </w:tr>
    </w:tbl>
    <w:p w14:paraId="16B3BA17" w14:textId="0B3304E6" w:rsidR="00F6318B" w:rsidRPr="00DE4A20" w:rsidRDefault="00F6318B" w:rsidP="00F6318B">
      <w:pPr>
        <w:pStyle w:val="a9"/>
        <w:ind w:right="3905"/>
        <w:rPr>
          <w:bCs/>
          <w:color w:val="000000" w:themeColor="text1"/>
          <w:lang w:val="uk-UA"/>
        </w:rPr>
      </w:pPr>
    </w:p>
    <w:p w14:paraId="07F6D163" w14:textId="77777777" w:rsidR="00F6318B" w:rsidRPr="00DE4A20" w:rsidRDefault="00C7069E" w:rsidP="00F6318B">
      <w:pPr>
        <w:pStyle w:val="20"/>
        <w:ind w:firstLine="709"/>
        <w:rPr>
          <w:color w:val="000000" w:themeColor="text1"/>
          <w:szCs w:val="28"/>
          <w:lang w:val="uk-UA"/>
        </w:rPr>
      </w:pPr>
      <w:r w:rsidRPr="00C44526">
        <w:rPr>
          <w:color w:val="000000" w:themeColor="text1"/>
          <w:lang w:val="uk-UA"/>
        </w:rPr>
        <w:t xml:space="preserve">Розглянувши заяву КИЇВСЬКОГО КОМУНАЛЬНОГО ОБ’ЄДНАННЯ ЗЕЛЕНОГО БУДІВНИЦТВА ТА ЕКСПЛУАТАЦІЇ ЗЕЛЕНИХ НАСАДЖЕНЬ МІСТА «КИЇВЗЕЛЕНБУД» (код ЄДРПОУ: 03362123, місцезнаходження юридичної особи: 04053, м. Київ, вул. </w:t>
      </w:r>
      <w:proofErr w:type="spellStart"/>
      <w:r w:rsidRPr="00C44526">
        <w:rPr>
          <w:color w:val="000000" w:themeColor="text1"/>
          <w:lang w:val="uk-UA"/>
        </w:rPr>
        <w:t>Кудрявська</w:t>
      </w:r>
      <w:proofErr w:type="spellEnd"/>
      <w:r w:rsidRPr="00C44526">
        <w:rPr>
          <w:color w:val="000000" w:themeColor="text1"/>
          <w:lang w:val="uk-UA"/>
        </w:rPr>
        <w:t>, 23) від 03 грудня 2025 року  № 60165-010292868-031-03, проєкт землеустрою щодо відведення земельних ділянок та додані документи, керуючись статтями 9, 79¹, 83, 92, 116, 122, 123, 186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2D261D13"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A361DFF" w14:textId="77777777" w:rsidR="002D0F54" w:rsidRPr="00DE4A20" w:rsidRDefault="002D0F54" w:rsidP="00F6318B">
      <w:pPr>
        <w:ind w:firstLine="567"/>
        <w:jc w:val="both"/>
        <w:rPr>
          <w:rFonts w:ascii="Georgia" w:hAnsi="Georgia"/>
          <w:b/>
          <w:snapToGrid w:val="0"/>
          <w:color w:val="000000" w:themeColor="text1"/>
          <w:sz w:val="28"/>
          <w:lang w:val="uk-UA"/>
        </w:rPr>
      </w:pPr>
    </w:p>
    <w:p w14:paraId="4D578E1D" w14:textId="7006CCC1" w:rsidR="00C44526" w:rsidRPr="00B20053" w:rsidRDefault="00E1355C" w:rsidP="00C44526">
      <w:pPr>
        <w:ind w:firstLine="720"/>
        <w:jc w:val="both"/>
        <w:rPr>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C44526" w:rsidRPr="00B20053">
        <w:rPr>
          <w:sz w:val="28"/>
          <w:szCs w:val="28"/>
          <w:lang w:val="uk-UA"/>
        </w:rPr>
        <w:t>Затвердити проект землеустрою щодо відведення земельних ділянок в постійне користування Київському комунальному об'єднанню зеленого будівництва та експлуатації зелених насаджень міста «</w:t>
      </w:r>
      <w:proofErr w:type="spellStart"/>
      <w:r w:rsidR="00C44526" w:rsidRPr="00B20053">
        <w:rPr>
          <w:sz w:val="28"/>
          <w:szCs w:val="28"/>
          <w:lang w:val="uk-UA"/>
        </w:rPr>
        <w:t>Київзеленбуд</w:t>
      </w:r>
      <w:proofErr w:type="spellEnd"/>
      <w:r w:rsidR="00C44526" w:rsidRPr="00B20053">
        <w:rPr>
          <w:sz w:val="28"/>
          <w:szCs w:val="28"/>
          <w:lang w:val="uk-UA"/>
        </w:rPr>
        <w:t xml:space="preserve">» загальною площею 0,8731 га для експлуатації скверу на розі вулиць                            М. Коцюбинського та Олеся Гончара у Шевченківському районі м. Києва (категорія земель – землі рекреаційного призначення, код виду цільового </w:t>
      </w:r>
      <w:r w:rsidR="00C44526" w:rsidRPr="00B20053">
        <w:rPr>
          <w:sz w:val="28"/>
          <w:szCs w:val="28"/>
          <w:lang w:val="uk-UA"/>
        </w:rPr>
        <w:lastRenderedPageBreak/>
        <w:t xml:space="preserve">призначення – 07.08), заява ДЦ від </w:t>
      </w:r>
      <w:r w:rsidR="00C44526" w:rsidRPr="00E13205">
        <w:rPr>
          <w:color w:val="000000" w:themeColor="text1"/>
          <w:sz w:val="28"/>
          <w:szCs w:val="28"/>
          <w:lang w:val="uk-UA"/>
        </w:rPr>
        <w:t xml:space="preserve">03 грудня 2025 </w:t>
      </w:r>
      <w:r w:rsidR="00C44526">
        <w:rPr>
          <w:color w:val="000000" w:themeColor="text1"/>
          <w:sz w:val="28"/>
          <w:szCs w:val="28"/>
          <w:lang w:val="uk-UA"/>
        </w:rPr>
        <w:t xml:space="preserve">року                                                    </w:t>
      </w:r>
      <w:r w:rsidR="00C44526" w:rsidRPr="00E13205">
        <w:rPr>
          <w:color w:val="000000" w:themeColor="text1"/>
          <w:sz w:val="28"/>
          <w:szCs w:val="28"/>
          <w:lang w:val="uk-UA"/>
        </w:rPr>
        <w:t xml:space="preserve">№ 60165-010292868-031-03, справа № </w:t>
      </w:r>
      <w:r w:rsidR="00C44526" w:rsidRPr="00E13205">
        <w:rPr>
          <w:b/>
          <w:color w:val="000000" w:themeColor="text1"/>
          <w:sz w:val="28"/>
          <w:szCs w:val="28"/>
          <w:lang w:val="uk-UA"/>
        </w:rPr>
        <w:t>698793916</w:t>
      </w:r>
      <w:r w:rsidR="00C44526" w:rsidRPr="00B20053">
        <w:rPr>
          <w:sz w:val="28"/>
          <w:szCs w:val="28"/>
          <w:lang w:val="uk-UA"/>
        </w:rPr>
        <w:t>.</w:t>
      </w:r>
    </w:p>
    <w:p w14:paraId="32F3CEE5" w14:textId="77777777" w:rsidR="00C44526" w:rsidRPr="00B20053" w:rsidRDefault="00C44526" w:rsidP="00C44526">
      <w:pPr>
        <w:tabs>
          <w:tab w:val="left" w:pos="0"/>
          <w:tab w:val="left" w:pos="1134"/>
        </w:tabs>
        <w:ind w:firstLine="680"/>
        <w:jc w:val="both"/>
        <w:rPr>
          <w:sz w:val="28"/>
          <w:szCs w:val="28"/>
          <w:lang w:val="uk-UA"/>
        </w:rPr>
      </w:pPr>
      <w:r>
        <w:rPr>
          <w:sz w:val="28"/>
          <w:szCs w:val="28"/>
          <w:lang w:val="uk-UA"/>
        </w:rPr>
        <w:t>2.</w:t>
      </w:r>
      <w:r>
        <w:rPr>
          <w:sz w:val="28"/>
          <w:szCs w:val="28"/>
          <w:lang w:val="uk-UA"/>
        </w:rPr>
        <w:tab/>
        <w:t>Визнати таким, що втратив чинність, п</w:t>
      </w:r>
      <w:r w:rsidRPr="00B20053">
        <w:rPr>
          <w:sz w:val="28"/>
          <w:szCs w:val="28"/>
          <w:lang w:val="uk-UA"/>
        </w:rPr>
        <w:t xml:space="preserve">ункт 20 </w:t>
      </w:r>
      <w:hyperlink r:id="rId11" w:tgtFrame="_blank" w:history="1">
        <w:r w:rsidRPr="00B20053">
          <w:rPr>
            <w:sz w:val="28"/>
            <w:szCs w:val="28"/>
            <w:lang w:val="uk-UA"/>
          </w:rPr>
          <w:t>рішення Київської міської ради від 29</w:t>
        </w:r>
        <w:r>
          <w:rPr>
            <w:sz w:val="28"/>
            <w:szCs w:val="28"/>
            <w:lang w:val="uk-UA"/>
          </w:rPr>
          <w:t xml:space="preserve"> травня </w:t>
        </w:r>
        <w:r w:rsidRPr="00B20053">
          <w:rPr>
            <w:sz w:val="28"/>
            <w:szCs w:val="28"/>
            <w:lang w:val="uk-UA"/>
          </w:rPr>
          <w:t>2003 року</w:t>
        </w:r>
        <w:r>
          <w:rPr>
            <w:sz w:val="28"/>
            <w:szCs w:val="28"/>
            <w:lang w:val="uk-UA"/>
          </w:rPr>
          <w:t xml:space="preserve"> </w:t>
        </w:r>
        <w:r w:rsidRPr="00B20053">
          <w:rPr>
            <w:sz w:val="28"/>
            <w:szCs w:val="28"/>
            <w:lang w:val="uk-UA"/>
          </w:rPr>
          <w:t>№</w:t>
        </w:r>
        <w:r>
          <w:rPr>
            <w:sz w:val="28"/>
            <w:szCs w:val="28"/>
            <w:lang w:val="uk-UA"/>
          </w:rPr>
          <w:t> </w:t>
        </w:r>
        <w:r w:rsidRPr="00B20053">
          <w:rPr>
            <w:sz w:val="28"/>
            <w:szCs w:val="28"/>
            <w:lang w:val="uk-UA"/>
          </w:rPr>
          <w:t>486-2/646</w:t>
        </w:r>
      </w:hyperlink>
      <w:r w:rsidRPr="00B20053">
        <w:rPr>
          <w:sz w:val="28"/>
          <w:szCs w:val="28"/>
          <w:lang w:val="uk-UA"/>
        </w:rPr>
        <w:t xml:space="preserve"> «Про надання і вилучення земельних ділянок та припинення права користування землею»</w:t>
      </w:r>
      <w:r>
        <w:rPr>
          <w:sz w:val="28"/>
          <w:szCs w:val="28"/>
          <w:lang w:val="uk-UA"/>
        </w:rPr>
        <w:t xml:space="preserve"> (зі змінами)</w:t>
      </w:r>
      <w:r w:rsidRPr="00B20053">
        <w:rPr>
          <w:sz w:val="28"/>
          <w:szCs w:val="28"/>
          <w:lang w:val="uk-UA"/>
        </w:rPr>
        <w:t xml:space="preserve"> як такий, що не реалізований.</w:t>
      </w:r>
    </w:p>
    <w:p w14:paraId="4E54F14C" w14:textId="1C72E6E4" w:rsidR="00C44526" w:rsidRPr="00B20053" w:rsidRDefault="00C44526" w:rsidP="00C44526">
      <w:pPr>
        <w:tabs>
          <w:tab w:val="left" w:pos="0"/>
          <w:tab w:val="left" w:pos="1134"/>
        </w:tabs>
        <w:ind w:firstLine="680"/>
        <w:jc w:val="both"/>
        <w:rPr>
          <w:sz w:val="28"/>
          <w:szCs w:val="28"/>
          <w:lang w:val="uk-UA"/>
        </w:rPr>
      </w:pPr>
      <w:r>
        <w:rPr>
          <w:sz w:val="28"/>
          <w:szCs w:val="28"/>
          <w:lang w:val="uk-UA"/>
        </w:rPr>
        <w:t xml:space="preserve">3. </w:t>
      </w:r>
      <w:r w:rsidRPr="00B20053">
        <w:rPr>
          <w:sz w:val="28"/>
          <w:szCs w:val="28"/>
          <w:lang w:val="uk-UA"/>
        </w:rPr>
        <w:t>Надати КИЇВСЬКОМУ КОМУНАЛЬНОМУ ОБ</w:t>
      </w:r>
      <w:r>
        <w:rPr>
          <w:sz w:val="28"/>
          <w:szCs w:val="28"/>
          <w:lang w:val="uk-UA"/>
        </w:rPr>
        <w:t>’</w:t>
      </w:r>
      <w:r w:rsidRPr="00B20053">
        <w:rPr>
          <w:sz w:val="28"/>
          <w:szCs w:val="28"/>
          <w:lang w:val="uk-UA"/>
        </w:rPr>
        <w:t xml:space="preserve">ЄДНАННЮ ЗЕЛЕНОГО БУДІВНИЦТВА ТА ЕКСПЛУАТАЦІЇ ЗЕЛЕНИХ НАСАДЖЕНЬ МІСТА «КИЇВЗЕЛЕНБУД», за умови виконання пункту </w:t>
      </w:r>
      <w:r>
        <w:rPr>
          <w:sz w:val="28"/>
          <w:szCs w:val="28"/>
          <w:lang w:val="uk-UA"/>
        </w:rPr>
        <w:t>4</w:t>
      </w:r>
      <w:r w:rsidRPr="00B20053">
        <w:rPr>
          <w:sz w:val="28"/>
          <w:szCs w:val="28"/>
          <w:lang w:val="uk-UA"/>
        </w:rPr>
        <w:t xml:space="preserve"> цього рішення, в постійне користування  земельну ділянку площею 0,8525 га (кадастровий номер 8000000000:88:055:0009) та земельну ділянку площею 0,0206 га (кадастровий номер 8000000000:88:055:0008) для експлуатації скверу (код виду цільового призначення – 07.08 земельні ділянки загального користування, які використовуються як зелені насадження загального користування) на розі вулиць М. Коцюбинського та Олеся Гончара у Шевченківському районі міста Києва із земель комунальної власності територіальної громади міста Києва.</w:t>
      </w:r>
    </w:p>
    <w:p w14:paraId="2BB9BCBD" w14:textId="77777777" w:rsidR="00C44526" w:rsidRPr="00B20053" w:rsidRDefault="00C44526" w:rsidP="00C44526">
      <w:pPr>
        <w:tabs>
          <w:tab w:val="left" w:pos="0"/>
          <w:tab w:val="left" w:pos="1134"/>
        </w:tabs>
        <w:ind w:firstLine="680"/>
        <w:jc w:val="both"/>
        <w:rPr>
          <w:sz w:val="28"/>
          <w:szCs w:val="28"/>
          <w:lang w:val="uk-UA"/>
        </w:rPr>
      </w:pPr>
      <w:r>
        <w:rPr>
          <w:sz w:val="28"/>
          <w:szCs w:val="28"/>
          <w:lang w:val="uk-UA"/>
        </w:rPr>
        <w:t>4</w:t>
      </w:r>
      <w:r w:rsidRPr="00B20053">
        <w:rPr>
          <w:sz w:val="28"/>
          <w:szCs w:val="28"/>
          <w:lang w:val="uk-UA"/>
        </w:rPr>
        <w:t>.</w:t>
      </w:r>
      <w:r w:rsidRPr="00B20053">
        <w:rPr>
          <w:sz w:val="28"/>
          <w:szCs w:val="28"/>
          <w:lang w:val="uk-UA"/>
        </w:rPr>
        <w:tab/>
        <w:t>КИЇВСЬКОМУ КОМУНАЛЬНОМУ ОБ</w:t>
      </w:r>
      <w:r>
        <w:rPr>
          <w:sz w:val="28"/>
          <w:szCs w:val="28"/>
          <w:lang w:val="uk-UA"/>
        </w:rPr>
        <w:t>’</w:t>
      </w:r>
      <w:r w:rsidRPr="00B20053">
        <w:rPr>
          <w:sz w:val="28"/>
          <w:szCs w:val="28"/>
          <w:lang w:val="uk-UA"/>
        </w:rPr>
        <w:t>ЄДНАННЮ ЗЕЛЕНОГО БУДІВНИЦТВА ТА ЕКСПЛУАТАЦІЇ ЗЕЛЕНИХ НАСАДЖЕНЬ МІСТА «КИЇВЗЕЛЕНБУД»:</w:t>
      </w:r>
    </w:p>
    <w:p w14:paraId="0F8A671E" w14:textId="77777777" w:rsidR="00C44526" w:rsidRDefault="00C44526" w:rsidP="00C44526">
      <w:pPr>
        <w:tabs>
          <w:tab w:val="left" w:pos="0"/>
          <w:tab w:val="left" w:pos="1134"/>
        </w:tabs>
        <w:ind w:firstLine="680"/>
        <w:jc w:val="both"/>
        <w:rPr>
          <w:sz w:val="28"/>
          <w:szCs w:val="28"/>
          <w:lang w:val="uk-UA"/>
        </w:rPr>
      </w:pPr>
      <w:r>
        <w:rPr>
          <w:sz w:val="28"/>
          <w:szCs w:val="28"/>
          <w:lang w:val="uk-UA"/>
        </w:rPr>
        <w:t>4.1.</w:t>
      </w:r>
      <w:r>
        <w:rPr>
          <w:sz w:val="28"/>
          <w:szCs w:val="28"/>
          <w:lang w:val="uk-UA"/>
        </w:rPr>
        <w:tab/>
        <w:t>Виконувати обов’язки землекористувача відповідно до вимог статті 96 Земельного кодексу України.</w:t>
      </w:r>
    </w:p>
    <w:p w14:paraId="4BA2B62D" w14:textId="77777777" w:rsidR="00C44526" w:rsidRDefault="00C44526" w:rsidP="00C44526">
      <w:pPr>
        <w:tabs>
          <w:tab w:val="left" w:pos="0"/>
          <w:tab w:val="left" w:pos="1134"/>
        </w:tabs>
        <w:ind w:firstLine="680"/>
        <w:jc w:val="both"/>
        <w:rPr>
          <w:sz w:val="28"/>
          <w:szCs w:val="28"/>
          <w:lang w:val="uk-UA"/>
        </w:rPr>
      </w:pPr>
      <w:r>
        <w:rPr>
          <w:sz w:val="28"/>
          <w:szCs w:val="28"/>
          <w:lang w:val="uk-UA"/>
        </w:rPr>
        <w:t>4.2.</w:t>
      </w:r>
      <w:r>
        <w:rPr>
          <w:sz w:val="28"/>
          <w:szCs w:val="28"/>
          <w:lang w:val="uk-UA"/>
        </w:rPr>
        <w:tab/>
        <w:t>Вжити заходів щодо державної реєстрації права постійного користування земельними ділянками у порядку, встановленому Законом України «Про державну реєстрацію речових прав на нерухоме майно та їх обтяжень».</w:t>
      </w:r>
    </w:p>
    <w:p w14:paraId="3C33B2BE" w14:textId="77777777" w:rsidR="00C44526" w:rsidRPr="00BF038B" w:rsidRDefault="00C44526" w:rsidP="00C44526">
      <w:pPr>
        <w:tabs>
          <w:tab w:val="left" w:pos="0"/>
          <w:tab w:val="left" w:pos="1134"/>
        </w:tabs>
        <w:ind w:firstLine="680"/>
        <w:jc w:val="both"/>
        <w:rPr>
          <w:sz w:val="28"/>
          <w:szCs w:val="28"/>
          <w:lang w:val="uk-UA"/>
        </w:rPr>
      </w:pPr>
      <w:r>
        <w:rPr>
          <w:sz w:val="28"/>
          <w:szCs w:val="28"/>
          <w:lang w:val="uk-UA"/>
        </w:rPr>
        <w:t>4.</w:t>
      </w:r>
      <w:r w:rsidRPr="00BF038B">
        <w:rPr>
          <w:sz w:val="28"/>
          <w:szCs w:val="28"/>
          <w:lang w:val="uk-UA"/>
        </w:rPr>
        <w:t>3.</w:t>
      </w:r>
      <w:r>
        <w:rPr>
          <w:sz w:val="28"/>
          <w:szCs w:val="28"/>
          <w:lang w:val="uk-UA"/>
        </w:rPr>
        <w:tab/>
      </w:r>
      <w:r w:rsidRPr="00BF038B">
        <w:rPr>
          <w:sz w:val="28"/>
          <w:szCs w:val="28"/>
          <w:lang w:val="uk-UA"/>
        </w:rPr>
        <w:t>Питання майнових відносин вирішувати в установленому порядку.</w:t>
      </w:r>
    </w:p>
    <w:p w14:paraId="265CE70F" w14:textId="77777777" w:rsidR="00C44526" w:rsidRDefault="00C44526" w:rsidP="00C44526">
      <w:pPr>
        <w:tabs>
          <w:tab w:val="left" w:pos="0"/>
          <w:tab w:val="left" w:pos="1134"/>
        </w:tabs>
        <w:ind w:firstLine="680"/>
        <w:jc w:val="both"/>
        <w:rPr>
          <w:sz w:val="28"/>
          <w:szCs w:val="28"/>
          <w:lang w:val="uk-UA"/>
        </w:rPr>
      </w:pPr>
      <w:r>
        <w:rPr>
          <w:sz w:val="28"/>
          <w:szCs w:val="28"/>
          <w:lang w:val="uk-UA"/>
        </w:rPr>
        <w:t>4</w:t>
      </w:r>
      <w:r w:rsidRPr="00BF038B">
        <w:rPr>
          <w:sz w:val="28"/>
          <w:szCs w:val="28"/>
          <w:lang w:val="uk-UA"/>
        </w:rPr>
        <w:t>.4.</w:t>
      </w:r>
      <w:r>
        <w:rPr>
          <w:sz w:val="28"/>
          <w:szCs w:val="28"/>
          <w:lang w:val="uk-UA"/>
        </w:rPr>
        <w:tab/>
      </w:r>
      <w:r w:rsidRPr="00BF038B">
        <w:rPr>
          <w:sz w:val="28"/>
          <w:szCs w:val="28"/>
          <w:lang w:val="uk-UA"/>
        </w:rPr>
        <w:t>Забезпечити вільний проїзд та прохід до суміжних землекористувачів та вільний</w:t>
      </w:r>
      <w:r>
        <w:rPr>
          <w:sz w:val="28"/>
          <w:szCs w:val="28"/>
          <w:lang w:val="uk-UA"/>
        </w:rPr>
        <w:t xml:space="preserve"> доступ для прокладання нових, ремонту та експлуатації існуючих інженерних мереж і споруд, що знаходяться в межах земельних ділянок.</w:t>
      </w:r>
    </w:p>
    <w:p w14:paraId="55190197" w14:textId="77777777" w:rsidR="00C44526" w:rsidRDefault="00C44526" w:rsidP="00C44526">
      <w:pPr>
        <w:tabs>
          <w:tab w:val="left" w:pos="0"/>
          <w:tab w:val="left" w:pos="1134"/>
        </w:tabs>
        <w:ind w:firstLine="680"/>
        <w:jc w:val="both"/>
        <w:rPr>
          <w:sz w:val="28"/>
          <w:szCs w:val="28"/>
          <w:lang w:val="uk-UA"/>
        </w:rPr>
      </w:pPr>
      <w:r>
        <w:rPr>
          <w:sz w:val="28"/>
          <w:szCs w:val="28"/>
          <w:lang w:val="uk-UA"/>
        </w:rPr>
        <w:t>4</w:t>
      </w:r>
      <w:r w:rsidRPr="002B6CC4">
        <w:rPr>
          <w:sz w:val="28"/>
          <w:szCs w:val="28"/>
          <w:lang w:val="uk-UA"/>
        </w:rPr>
        <w:t>.5.</w:t>
      </w:r>
      <w:r>
        <w:rPr>
          <w:sz w:val="28"/>
          <w:szCs w:val="28"/>
          <w:lang w:val="uk-UA"/>
        </w:rPr>
        <w:tab/>
      </w:r>
      <w:r w:rsidRPr="002B6CC4">
        <w:rPr>
          <w:sz w:val="28"/>
          <w:szCs w:val="28"/>
          <w:lang w:val="uk-UA"/>
        </w:rPr>
        <w:t>Під час використання земельних ділянок дотримуватис</w:t>
      </w:r>
      <w:r>
        <w:rPr>
          <w:sz w:val="28"/>
          <w:szCs w:val="28"/>
          <w:lang w:val="uk-UA"/>
        </w:rPr>
        <w:t>я обмежень у їх використанні, зареєстрованих у Державному земельному кадастрі.</w:t>
      </w:r>
    </w:p>
    <w:p w14:paraId="3B5EE136" w14:textId="77777777" w:rsidR="00C44526" w:rsidRPr="00657341" w:rsidRDefault="00C44526" w:rsidP="00C44526">
      <w:pPr>
        <w:tabs>
          <w:tab w:val="left" w:pos="0"/>
          <w:tab w:val="left" w:pos="1134"/>
        </w:tabs>
        <w:ind w:firstLine="680"/>
        <w:jc w:val="both"/>
        <w:rPr>
          <w:sz w:val="28"/>
          <w:szCs w:val="28"/>
          <w:lang w:val="uk-UA"/>
        </w:rPr>
      </w:pPr>
      <w:r>
        <w:rPr>
          <w:sz w:val="28"/>
          <w:szCs w:val="28"/>
          <w:lang w:val="uk-UA"/>
        </w:rPr>
        <w:t>4.6.</w:t>
      </w:r>
      <w:r>
        <w:rPr>
          <w:sz w:val="28"/>
          <w:szCs w:val="28"/>
          <w:lang w:val="uk-UA"/>
        </w:rPr>
        <w:tab/>
      </w:r>
      <w:r w:rsidRPr="00657341">
        <w:rPr>
          <w:sz w:val="28"/>
          <w:szCs w:val="28"/>
          <w:lang w:val="uk-UA"/>
        </w:rPr>
        <w:t xml:space="preserve">Земельну ділянку з кадастровим номером </w:t>
      </w:r>
      <w:r w:rsidRPr="00B20053">
        <w:rPr>
          <w:sz w:val="28"/>
          <w:szCs w:val="28"/>
          <w:lang w:val="uk-UA"/>
        </w:rPr>
        <w:t>8000000000:88:055:0008</w:t>
      </w:r>
      <w:r>
        <w:rPr>
          <w:sz w:val="28"/>
          <w:szCs w:val="28"/>
          <w:lang w:val="uk-UA"/>
        </w:rPr>
        <w:t xml:space="preserve"> в межах червоних ліній використовувати з обмеженнями відповідно до Закону України «Про автомобільні дороги».</w:t>
      </w:r>
    </w:p>
    <w:p w14:paraId="41F2A8E9" w14:textId="77777777" w:rsidR="00C44526" w:rsidRPr="00B20053" w:rsidRDefault="00C44526" w:rsidP="00C44526">
      <w:pPr>
        <w:tabs>
          <w:tab w:val="left" w:pos="0"/>
          <w:tab w:val="left" w:pos="1134"/>
        </w:tabs>
        <w:ind w:firstLine="680"/>
        <w:jc w:val="both"/>
        <w:rPr>
          <w:sz w:val="28"/>
          <w:szCs w:val="28"/>
          <w:lang w:val="uk-UA"/>
        </w:rPr>
      </w:pPr>
      <w:r>
        <w:rPr>
          <w:sz w:val="28"/>
          <w:szCs w:val="28"/>
          <w:lang w:val="uk-UA"/>
        </w:rPr>
        <w:t>4</w:t>
      </w:r>
      <w:r w:rsidRPr="0044375F">
        <w:rPr>
          <w:sz w:val="28"/>
          <w:szCs w:val="28"/>
          <w:lang w:val="uk-UA"/>
        </w:rPr>
        <w:t>.7.</w:t>
      </w:r>
      <w:r>
        <w:rPr>
          <w:sz w:val="28"/>
          <w:szCs w:val="28"/>
          <w:lang w:val="uk-UA"/>
        </w:rPr>
        <w:tab/>
      </w:r>
      <w:r w:rsidRPr="00657341">
        <w:rPr>
          <w:sz w:val="28"/>
          <w:szCs w:val="28"/>
          <w:lang w:val="uk-UA"/>
        </w:rPr>
        <w:t>Дотримуватися вимог Закону України «Про охорону культурної спадщини»</w:t>
      </w:r>
      <w:r w:rsidRPr="00B20053">
        <w:rPr>
          <w:sz w:val="28"/>
          <w:szCs w:val="28"/>
          <w:lang w:val="uk-UA"/>
        </w:rPr>
        <w:t>.</w:t>
      </w:r>
    </w:p>
    <w:p w14:paraId="1546D9C0" w14:textId="77777777" w:rsidR="00C44526" w:rsidRDefault="00C44526" w:rsidP="00C44526">
      <w:pPr>
        <w:tabs>
          <w:tab w:val="left" w:pos="0"/>
          <w:tab w:val="left" w:pos="1134"/>
        </w:tabs>
        <w:ind w:firstLine="680"/>
        <w:jc w:val="both"/>
        <w:rPr>
          <w:sz w:val="28"/>
          <w:szCs w:val="28"/>
          <w:lang w:val="uk-UA"/>
        </w:rPr>
      </w:pPr>
      <w:r>
        <w:rPr>
          <w:sz w:val="28"/>
          <w:szCs w:val="28"/>
          <w:lang w:val="uk-UA"/>
        </w:rPr>
        <w:t>4</w:t>
      </w:r>
      <w:r w:rsidRPr="003C2D6C">
        <w:rPr>
          <w:sz w:val="28"/>
          <w:szCs w:val="28"/>
          <w:lang w:val="uk-UA"/>
        </w:rPr>
        <w:t>.</w:t>
      </w:r>
      <w:r>
        <w:rPr>
          <w:sz w:val="28"/>
          <w:szCs w:val="28"/>
          <w:lang w:val="uk-UA"/>
        </w:rPr>
        <w:t>8</w:t>
      </w:r>
      <w:r w:rsidRPr="003C2D6C">
        <w:rPr>
          <w:sz w:val="28"/>
          <w:szCs w:val="28"/>
          <w:lang w:val="uk-UA"/>
        </w:rPr>
        <w:t>.</w:t>
      </w:r>
      <w:r>
        <w:rPr>
          <w:sz w:val="28"/>
          <w:szCs w:val="28"/>
          <w:lang w:val="uk-UA"/>
        </w:rPr>
        <w:tab/>
      </w:r>
      <w:r w:rsidRPr="003C2D6C">
        <w:rPr>
          <w:sz w:val="28"/>
          <w:szCs w:val="28"/>
          <w:lang w:val="uk-UA"/>
        </w:rPr>
        <w:t>Дотримуватися вимог викладених в листах Департаменту охорони культурної спадщини виконавчого органу Київської міської ради (Київської міської державної адміністрації) від 23 листопада 2022 року № 066-2652, Управління дозвільно</w:t>
      </w:r>
      <w:r w:rsidRPr="00D374DF">
        <w:rPr>
          <w:sz w:val="28"/>
          <w:szCs w:val="28"/>
          <w:lang w:val="uk-UA"/>
        </w:rPr>
        <w:t>-погоджувальної документації Міністерства культури та інформаційної політики України від 24  листопада 2023 року № 06/35/10289-23.</w:t>
      </w:r>
    </w:p>
    <w:p w14:paraId="5A1C4BD4" w14:textId="77777777" w:rsidR="00C44526" w:rsidRDefault="00C44526" w:rsidP="00C44526">
      <w:pPr>
        <w:tabs>
          <w:tab w:val="left" w:pos="0"/>
          <w:tab w:val="left" w:pos="1134"/>
        </w:tabs>
        <w:ind w:firstLine="680"/>
        <w:jc w:val="both"/>
        <w:rPr>
          <w:sz w:val="28"/>
          <w:szCs w:val="28"/>
          <w:lang w:val="uk-UA"/>
        </w:rPr>
      </w:pPr>
      <w:r>
        <w:rPr>
          <w:sz w:val="28"/>
          <w:szCs w:val="28"/>
          <w:lang w:val="uk-UA"/>
        </w:rPr>
        <w:lastRenderedPageBreak/>
        <w:t>4.9.</w:t>
      </w:r>
      <w:r>
        <w:rPr>
          <w:sz w:val="28"/>
          <w:szCs w:val="28"/>
          <w:lang w:val="uk-UA"/>
        </w:rPr>
        <w:tab/>
        <w:t>У разі необхідності проведення реконструкції питання оформлення дозвільної та проєктно-кошторисної документації вирішувати в порядку, визначеному законодавством України.</w:t>
      </w:r>
    </w:p>
    <w:p w14:paraId="0A95DCE2" w14:textId="77777777" w:rsidR="00C44526" w:rsidRDefault="00C44526" w:rsidP="00C44526">
      <w:pPr>
        <w:tabs>
          <w:tab w:val="left" w:pos="0"/>
          <w:tab w:val="left" w:pos="1134"/>
        </w:tabs>
        <w:ind w:firstLine="680"/>
        <w:jc w:val="both"/>
        <w:rPr>
          <w:sz w:val="28"/>
          <w:szCs w:val="28"/>
          <w:lang w:val="uk-UA"/>
        </w:rPr>
      </w:pPr>
      <w:r w:rsidRPr="00D374DF">
        <w:rPr>
          <w:color w:val="000000"/>
          <w:sz w:val="28"/>
          <w:szCs w:val="28"/>
          <w:shd w:val="clear" w:color="auto" w:fill="FFFFFF"/>
          <w:lang w:val="uk-UA"/>
        </w:rPr>
        <w:t>5.</w:t>
      </w:r>
      <w:r>
        <w:rPr>
          <w:color w:val="000000"/>
          <w:sz w:val="28"/>
          <w:szCs w:val="28"/>
          <w:shd w:val="clear" w:color="auto" w:fill="FFFFFF"/>
          <w:lang w:val="uk-UA"/>
        </w:rPr>
        <w:tab/>
      </w:r>
      <w:r w:rsidRPr="00D374DF">
        <w:rPr>
          <w:sz w:val="28"/>
          <w:szCs w:val="28"/>
          <w:lang w:val="uk-UA"/>
        </w:rPr>
        <w:t>Попередити землекористувача, що використання земельних ділянок не за цільовим призначенням тягне за собою припинення права користування ними відповідно до вимог с</w:t>
      </w:r>
      <w:r>
        <w:rPr>
          <w:sz w:val="28"/>
          <w:szCs w:val="28"/>
          <w:lang w:val="uk-UA"/>
        </w:rPr>
        <w:t>татей 141, 143 Земельного кодексу України.</w:t>
      </w:r>
    </w:p>
    <w:p w14:paraId="32478DEA" w14:textId="77777777" w:rsidR="00C44526" w:rsidRDefault="00C44526" w:rsidP="00C44526">
      <w:pPr>
        <w:tabs>
          <w:tab w:val="left" w:pos="0"/>
          <w:tab w:val="left" w:pos="1134"/>
        </w:tabs>
        <w:ind w:firstLine="680"/>
        <w:jc w:val="both"/>
        <w:rPr>
          <w:sz w:val="28"/>
          <w:szCs w:val="28"/>
          <w:lang w:val="uk-UA"/>
        </w:rPr>
      </w:pPr>
      <w:r>
        <w:rPr>
          <w:sz w:val="28"/>
          <w:szCs w:val="28"/>
          <w:lang w:val="uk-UA"/>
        </w:rPr>
        <w:t>6.</w:t>
      </w:r>
      <w:r>
        <w:rPr>
          <w:sz w:val="28"/>
          <w:szCs w:val="28"/>
          <w:lang w:val="uk-UA"/>
        </w:rPr>
        <w:tab/>
      </w:r>
      <w:r>
        <w:rPr>
          <w:color w:val="000000" w:themeColor="text1"/>
          <w:sz w:val="28"/>
          <w:szCs w:val="28"/>
          <w:lang w:val="uk-UA"/>
        </w:rPr>
        <w:t>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w:t>
      </w:r>
      <w:r>
        <w:rPr>
          <w:sz w:val="28"/>
          <w:szCs w:val="28"/>
          <w:lang w:val="uk-UA"/>
        </w:rPr>
        <w:t>.</w:t>
      </w:r>
    </w:p>
    <w:p w14:paraId="18A0B4CB" w14:textId="7E1C0C3E" w:rsidR="0009503E" w:rsidRDefault="00C44526" w:rsidP="00C44526">
      <w:pPr>
        <w:tabs>
          <w:tab w:val="left" w:pos="0"/>
          <w:tab w:val="left" w:pos="1134"/>
        </w:tabs>
        <w:ind w:firstLine="680"/>
        <w:jc w:val="both"/>
        <w:rPr>
          <w:sz w:val="28"/>
          <w:szCs w:val="28"/>
          <w:lang w:val="uk-UA"/>
        </w:rPr>
      </w:pPr>
      <w:r>
        <w:rPr>
          <w:sz w:val="28"/>
          <w:szCs w:val="28"/>
          <w:lang w:val="uk-UA"/>
        </w:rPr>
        <w:t>7.</w:t>
      </w:r>
      <w:r>
        <w:rPr>
          <w:sz w:val="28"/>
          <w:szCs w:val="28"/>
          <w:lang w:val="uk-UA"/>
        </w:rPr>
        <w:tab/>
        <w:t xml:space="preserve">Контроль за виконанням цього рішення покласти на постійну комісію Київської міської ради з питань архітектури, </w:t>
      </w:r>
      <w:proofErr w:type="spellStart"/>
      <w:r>
        <w:rPr>
          <w:sz w:val="28"/>
          <w:szCs w:val="28"/>
          <w:lang w:val="uk-UA"/>
        </w:rPr>
        <w:t>містопланування</w:t>
      </w:r>
      <w:proofErr w:type="spellEnd"/>
      <w:r>
        <w:rPr>
          <w:sz w:val="28"/>
          <w:szCs w:val="28"/>
          <w:lang w:val="uk-UA"/>
        </w:rPr>
        <w:t xml:space="preserve"> та земельних відносин.</w:t>
      </w:r>
    </w:p>
    <w:p w14:paraId="45D313E4" w14:textId="77777777" w:rsidR="002D0F54" w:rsidRPr="00105124" w:rsidRDefault="002D0F54" w:rsidP="000F751E">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D0F54" w14:paraId="7EA4F236" w14:textId="77777777" w:rsidTr="002D0F54">
        <w:tc>
          <w:tcPr>
            <w:tcW w:w="4927" w:type="dxa"/>
          </w:tcPr>
          <w:p w14:paraId="4EB37DA0" w14:textId="736F39B9" w:rsidR="002D0F54" w:rsidRDefault="002D0F54" w:rsidP="00F6318B">
            <w:pPr>
              <w:jc w:val="both"/>
              <w:rPr>
                <w:sz w:val="28"/>
                <w:szCs w:val="28"/>
                <w:lang w:val="uk-UA"/>
              </w:rPr>
            </w:pPr>
            <w:r>
              <w:rPr>
                <w:sz w:val="28"/>
                <w:szCs w:val="28"/>
                <w:lang w:val="uk-UA"/>
              </w:rPr>
              <w:t>Київський міський голова</w:t>
            </w:r>
          </w:p>
        </w:tc>
        <w:tc>
          <w:tcPr>
            <w:tcW w:w="4927" w:type="dxa"/>
          </w:tcPr>
          <w:p w14:paraId="56E73339" w14:textId="36BBC10A" w:rsidR="002D0F54" w:rsidRDefault="002D0F54" w:rsidP="002D0F54">
            <w:pPr>
              <w:jc w:val="right"/>
              <w:rPr>
                <w:sz w:val="28"/>
                <w:szCs w:val="28"/>
                <w:lang w:val="uk-UA"/>
              </w:rPr>
            </w:pPr>
            <w:proofErr w:type="spellStart"/>
            <w:r>
              <w:rPr>
                <w:sz w:val="28"/>
                <w:szCs w:val="28"/>
                <w:lang w:val="en-US"/>
              </w:rPr>
              <w:t>Віталій</w:t>
            </w:r>
            <w:proofErr w:type="spellEnd"/>
            <w:r>
              <w:rPr>
                <w:sz w:val="28"/>
                <w:szCs w:val="28"/>
                <w:lang w:val="en-US"/>
              </w:rPr>
              <w:t xml:space="preserve"> КЛИЧКО</w:t>
            </w:r>
          </w:p>
        </w:tc>
      </w:tr>
    </w:tbl>
    <w:p w14:paraId="3CB88328" w14:textId="22E67A7F" w:rsidR="00C52894" w:rsidRDefault="00C52894" w:rsidP="0020750A">
      <w:pPr>
        <w:jc w:val="both"/>
        <w:rPr>
          <w:sz w:val="28"/>
          <w:szCs w:val="28"/>
          <w:lang w:val="uk-UA"/>
        </w:rPr>
      </w:pPr>
    </w:p>
    <w:p w14:paraId="0D8C5FF0" w14:textId="3471AABD"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07AFF6D2" w14:textId="77777777" w:rsidR="00915073" w:rsidRDefault="00915073"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6F7709" w14:paraId="160DD73B" w14:textId="77777777" w:rsidTr="006F7709">
        <w:tc>
          <w:tcPr>
            <w:tcW w:w="6204" w:type="dxa"/>
          </w:tcPr>
          <w:p w14:paraId="1E4DB325" w14:textId="77777777" w:rsidR="006F7709" w:rsidRDefault="006F7709" w:rsidP="006F7709">
            <w:pPr>
              <w:ind w:right="1742"/>
              <w:rPr>
                <w:color w:val="000000"/>
                <w:sz w:val="28"/>
                <w:szCs w:val="28"/>
                <w:lang w:val="uk-UA" w:eastAsia="uk-UA"/>
              </w:rPr>
            </w:pPr>
            <w:r>
              <w:rPr>
                <w:color w:val="000000"/>
                <w:sz w:val="28"/>
                <w:szCs w:val="28"/>
                <w:lang w:val="uk-UA" w:eastAsia="uk-UA"/>
              </w:rPr>
              <w:t xml:space="preserve">Заступник голови </w:t>
            </w:r>
          </w:p>
          <w:p w14:paraId="30ECF7A1" w14:textId="25DE42EC" w:rsidR="006F7709" w:rsidRDefault="006F7709" w:rsidP="006F7709">
            <w:pPr>
              <w:ind w:right="1742"/>
              <w:rPr>
                <w:sz w:val="28"/>
                <w:szCs w:val="28"/>
                <w:lang w:val="uk-UA"/>
              </w:rPr>
            </w:pPr>
            <w:r>
              <w:rPr>
                <w:color w:val="000000"/>
                <w:sz w:val="28"/>
                <w:szCs w:val="28"/>
                <w:lang w:val="uk-UA" w:eastAsia="uk-UA"/>
              </w:rPr>
              <w:t>Київської міської державної адміністрації з питань здійснення самоврядних повноважень</w:t>
            </w:r>
          </w:p>
        </w:tc>
        <w:tc>
          <w:tcPr>
            <w:tcW w:w="3650" w:type="dxa"/>
          </w:tcPr>
          <w:p w14:paraId="1A2AC0D4" w14:textId="77777777" w:rsidR="006F7709" w:rsidRPr="009E07D8" w:rsidRDefault="006F7709" w:rsidP="006F7709">
            <w:pPr>
              <w:jc w:val="right"/>
              <w:rPr>
                <w:color w:val="000000"/>
                <w:sz w:val="28"/>
                <w:szCs w:val="28"/>
                <w:shd w:val="clear" w:color="auto" w:fill="FFFFFF"/>
                <w:lang w:val="uk-UA"/>
              </w:rPr>
            </w:pPr>
          </w:p>
          <w:p w14:paraId="722E0B80" w14:textId="77777777" w:rsidR="006F7709" w:rsidRPr="009E07D8" w:rsidRDefault="006F7709" w:rsidP="006F7709">
            <w:pPr>
              <w:jc w:val="right"/>
              <w:rPr>
                <w:color w:val="000000"/>
                <w:sz w:val="28"/>
                <w:szCs w:val="28"/>
                <w:shd w:val="clear" w:color="auto" w:fill="FFFFFF"/>
                <w:lang w:val="uk-UA"/>
              </w:rPr>
            </w:pPr>
          </w:p>
          <w:p w14:paraId="12D30818" w14:textId="77777777" w:rsidR="006F7709" w:rsidRPr="009E07D8" w:rsidRDefault="006F7709" w:rsidP="006F7709">
            <w:pPr>
              <w:jc w:val="right"/>
              <w:rPr>
                <w:color w:val="000000"/>
                <w:sz w:val="28"/>
                <w:szCs w:val="28"/>
                <w:shd w:val="clear" w:color="auto" w:fill="FFFFFF"/>
                <w:lang w:val="uk-UA"/>
              </w:rPr>
            </w:pPr>
          </w:p>
          <w:p w14:paraId="0DE49AA8" w14:textId="6B7C18DF" w:rsidR="006F7709" w:rsidRDefault="006F7709" w:rsidP="006F7709">
            <w:pPr>
              <w:jc w:val="right"/>
              <w:rPr>
                <w:sz w:val="28"/>
                <w:szCs w:val="28"/>
                <w:lang w:val="uk-UA"/>
              </w:rPr>
            </w:pPr>
            <w:r w:rsidRPr="00C631DE">
              <w:rPr>
                <w:color w:val="000000"/>
                <w:sz w:val="28"/>
                <w:szCs w:val="28"/>
                <w:shd w:val="clear" w:color="auto" w:fill="FFFFFF"/>
              </w:rPr>
              <w:t>Владислав АНДРОНОВ</w:t>
            </w:r>
          </w:p>
        </w:tc>
      </w:tr>
      <w:tr w:rsidR="006F7709" w14:paraId="79D5A4E9" w14:textId="77777777" w:rsidTr="006F7709">
        <w:tc>
          <w:tcPr>
            <w:tcW w:w="6204" w:type="dxa"/>
          </w:tcPr>
          <w:p w14:paraId="41B100D9" w14:textId="77777777" w:rsidR="006F7709" w:rsidRDefault="006F7709" w:rsidP="006F7709">
            <w:pPr>
              <w:ind w:right="1742"/>
              <w:rPr>
                <w:color w:val="000000"/>
                <w:sz w:val="28"/>
                <w:szCs w:val="28"/>
                <w:lang w:val="uk-UA" w:eastAsia="uk-UA"/>
              </w:rPr>
            </w:pPr>
          </w:p>
          <w:p w14:paraId="2C06AEC1" w14:textId="3E7A6484" w:rsidR="006F7709" w:rsidRDefault="006F7709" w:rsidP="006F7709">
            <w:pPr>
              <w:ind w:right="1742"/>
              <w:rPr>
                <w:sz w:val="28"/>
                <w:szCs w:val="28"/>
                <w:lang w:val="uk-UA"/>
              </w:rPr>
            </w:pPr>
            <w:r>
              <w:rPr>
                <w:color w:val="000000"/>
                <w:sz w:val="28"/>
                <w:szCs w:val="28"/>
                <w:lang w:val="uk-UA" w:eastAsia="uk-UA"/>
              </w:rPr>
              <w:t xml:space="preserve">Директор </w:t>
            </w:r>
            <w:r w:rsidRPr="00A55D83">
              <w:rPr>
                <w:color w:val="000000"/>
                <w:sz w:val="28"/>
                <w:szCs w:val="28"/>
                <w:lang w:val="uk-UA" w:eastAsia="uk-UA"/>
              </w:rPr>
              <w:t>Департаменту земельних ресурсів</w:t>
            </w:r>
            <w:r>
              <w:rPr>
                <w:color w:val="000000"/>
                <w:sz w:val="28"/>
                <w:szCs w:val="28"/>
                <w:lang w:val="uk-UA" w:eastAsia="uk-UA"/>
              </w:rPr>
              <w:t xml:space="preserve"> </w:t>
            </w:r>
            <w:r w:rsidRPr="00A55D83">
              <w:rPr>
                <w:color w:val="000000"/>
                <w:sz w:val="28"/>
                <w:szCs w:val="28"/>
                <w:lang w:val="uk-UA" w:eastAsia="uk-UA"/>
              </w:rPr>
              <w:t>виконавчого органу Київської міської ради</w:t>
            </w:r>
            <w:r>
              <w:rPr>
                <w:color w:val="000000"/>
                <w:sz w:val="28"/>
                <w:szCs w:val="28"/>
                <w:lang w:val="uk-UA" w:eastAsia="uk-UA"/>
              </w:rPr>
              <w:t xml:space="preserve"> </w:t>
            </w:r>
            <w:r w:rsidRPr="00A55D83">
              <w:rPr>
                <w:color w:val="000000"/>
                <w:sz w:val="28"/>
                <w:szCs w:val="28"/>
                <w:lang w:val="uk-UA" w:eastAsia="uk-UA"/>
              </w:rPr>
              <w:t>(Київської міської державної адміністрації)</w:t>
            </w:r>
          </w:p>
        </w:tc>
        <w:tc>
          <w:tcPr>
            <w:tcW w:w="3650" w:type="dxa"/>
          </w:tcPr>
          <w:p w14:paraId="6814F182" w14:textId="77777777" w:rsidR="006F7709" w:rsidRDefault="006F7709" w:rsidP="006F7709">
            <w:pPr>
              <w:jc w:val="right"/>
              <w:rPr>
                <w:rStyle w:val="af0"/>
                <w:b w:val="0"/>
                <w:sz w:val="28"/>
                <w:szCs w:val="28"/>
              </w:rPr>
            </w:pPr>
          </w:p>
          <w:p w14:paraId="401AF43A" w14:textId="77777777" w:rsidR="006F7709" w:rsidRDefault="006F7709" w:rsidP="006F7709">
            <w:pPr>
              <w:jc w:val="right"/>
              <w:rPr>
                <w:rStyle w:val="af0"/>
                <w:b w:val="0"/>
                <w:sz w:val="28"/>
                <w:szCs w:val="28"/>
              </w:rPr>
            </w:pPr>
          </w:p>
          <w:p w14:paraId="6BAFB39B" w14:textId="77777777" w:rsidR="006F7709" w:rsidRDefault="006F7709" w:rsidP="006F7709">
            <w:pPr>
              <w:jc w:val="right"/>
              <w:rPr>
                <w:rStyle w:val="af0"/>
                <w:b w:val="0"/>
                <w:sz w:val="28"/>
                <w:szCs w:val="28"/>
              </w:rPr>
            </w:pPr>
          </w:p>
          <w:p w14:paraId="295C0C33" w14:textId="77777777" w:rsidR="006F7709" w:rsidRDefault="006F7709" w:rsidP="006F7709">
            <w:pPr>
              <w:jc w:val="right"/>
              <w:rPr>
                <w:rStyle w:val="af0"/>
                <w:b w:val="0"/>
                <w:sz w:val="28"/>
                <w:szCs w:val="28"/>
              </w:rPr>
            </w:pPr>
          </w:p>
          <w:p w14:paraId="176ADE0F" w14:textId="4E8A43E8" w:rsidR="006F7709" w:rsidRDefault="006F7709" w:rsidP="006F7709">
            <w:pPr>
              <w:jc w:val="right"/>
              <w:rPr>
                <w:sz w:val="28"/>
                <w:szCs w:val="28"/>
                <w:lang w:val="uk-UA"/>
              </w:rPr>
            </w:pPr>
            <w:r>
              <w:rPr>
                <w:rStyle w:val="af0"/>
                <w:b w:val="0"/>
                <w:sz w:val="28"/>
                <w:szCs w:val="28"/>
              </w:rPr>
              <w:t>Валентина ПЕЛИХ</w:t>
            </w:r>
          </w:p>
        </w:tc>
      </w:tr>
      <w:tr w:rsidR="006F7709" w14:paraId="4DE1406A" w14:textId="77777777" w:rsidTr="006F7709">
        <w:trPr>
          <w:trHeight w:val="366"/>
        </w:trPr>
        <w:tc>
          <w:tcPr>
            <w:tcW w:w="6204" w:type="dxa"/>
          </w:tcPr>
          <w:p w14:paraId="79CC98D3" w14:textId="77777777" w:rsidR="006F7709" w:rsidRDefault="006F7709" w:rsidP="006F7709">
            <w:pPr>
              <w:ind w:right="1175"/>
              <w:rPr>
                <w:color w:val="000000"/>
                <w:sz w:val="28"/>
                <w:szCs w:val="28"/>
                <w:lang w:val="uk-UA" w:eastAsia="uk-UA"/>
              </w:rPr>
            </w:pPr>
          </w:p>
          <w:p w14:paraId="14247915" w14:textId="666E74B0" w:rsidR="006F7709" w:rsidRDefault="003A40E1" w:rsidP="00C44526">
            <w:pPr>
              <w:ind w:right="1175"/>
              <w:rPr>
                <w:sz w:val="28"/>
                <w:szCs w:val="28"/>
                <w:lang w:val="uk-UA"/>
              </w:rPr>
            </w:pPr>
            <w:r>
              <w:rPr>
                <w:sz w:val="28"/>
                <w:szCs w:val="28"/>
                <w:lang w:val="uk-UA"/>
              </w:rPr>
              <w:t>В.о. н</w:t>
            </w:r>
            <w:r w:rsidR="006F7709" w:rsidRPr="001523C6">
              <w:rPr>
                <w:sz w:val="28"/>
                <w:szCs w:val="28"/>
                <w:lang w:val="uk-UA"/>
              </w:rPr>
              <w:t>ачальник</w:t>
            </w:r>
            <w:r>
              <w:rPr>
                <w:sz w:val="28"/>
                <w:szCs w:val="28"/>
                <w:lang w:val="uk-UA"/>
              </w:rPr>
              <w:t>а</w:t>
            </w:r>
            <w:r w:rsidR="006F7709" w:rsidRPr="001523C6">
              <w:rPr>
                <w:sz w:val="28"/>
                <w:szCs w:val="28"/>
                <w:lang w:val="uk-UA"/>
              </w:rPr>
              <w:t xml:space="preserve"> юридичного управління </w:t>
            </w:r>
            <w:r w:rsidR="006F7709" w:rsidRPr="00227863">
              <w:rPr>
                <w:sz w:val="28"/>
                <w:szCs w:val="28"/>
                <w:lang w:val="uk-UA"/>
              </w:rPr>
              <w:t>Департаменту земельних ресурсів</w:t>
            </w:r>
            <w:r w:rsidR="006F7709">
              <w:rPr>
                <w:sz w:val="28"/>
                <w:szCs w:val="28"/>
                <w:lang w:val="uk-UA"/>
              </w:rPr>
              <w:t xml:space="preserve"> </w:t>
            </w:r>
            <w:r w:rsidR="006F7709" w:rsidRPr="00227863">
              <w:rPr>
                <w:sz w:val="28"/>
                <w:szCs w:val="28"/>
                <w:lang w:val="uk-UA"/>
              </w:rPr>
              <w:t>виконавчого органу Київської міської ради</w:t>
            </w:r>
            <w:r w:rsidR="006F7709">
              <w:rPr>
                <w:sz w:val="28"/>
                <w:szCs w:val="28"/>
                <w:lang w:val="uk-UA"/>
              </w:rPr>
              <w:t xml:space="preserve"> (Київської міської державної адміністрації)</w:t>
            </w:r>
          </w:p>
        </w:tc>
        <w:tc>
          <w:tcPr>
            <w:tcW w:w="3650" w:type="dxa"/>
          </w:tcPr>
          <w:p w14:paraId="5CD84B89" w14:textId="77777777" w:rsidR="006F7709" w:rsidRPr="00C44526" w:rsidRDefault="006F7709" w:rsidP="006F7709">
            <w:pPr>
              <w:jc w:val="right"/>
              <w:rPr>
                <w:rStyle w:val="af0"/>
                <w:b w:val="0"/>
                <w:sz w:val="28"/>
                <w:szCs w:val="28"/>
                <w:lang w:val="uk-UA"/>
              </w:rPr>
            </w:pPr>
          </w:p>
          <w:p w14:paraId="78EA03A7" w14:textId="77777777" w:rsidR="006F7709" w:rsidRPr="00C44526" w:rsidRDefault="006F7709" w:rsidP="006F7709">
            <w:pPr>
              <w:jc w:val="right"/>
              <w:rPr>
                <w:rStyle w:val="af0"/>
                <w:b w:val="0"/>
                <w:sz w:val="28"/>
                <w:szCs w:val="28"/>
                <w:lang w:val="uk-UA"/>
              </w:rPr>
            </w:pPr>
          </w:p>
          <w:p w14:paraId="0F0C37CB" w14:textId="77777777" w:rsidR="006F7709" w:rsidRPr="00C44526" w:rsidRDefault="006F7709" w:rsidP="006F7709">
            <w:pPr>
              <w:jc w:val="right"/>
              <w:rPr>
                <w:rStyle w:val="af0"/>
                <w:b w:val="0"/>
                <w:sz w:val="28"/>
                <w:szCs w:val="28"/>
                <w:lang w:val="uk-UA"/>
              </w:rPr>
            </w:pPr>
          </w:p>
          <w:p w14:paraId="493D71B8" w14:textId="77777777" w:rsidR="006F7709" w:rsidRPr="00C44526" w:rsidRDefault="006F7709" w:rsidP="006F7709">
            <w:pPr>
              <w:jc w:val="right"/>
              <w:rPr>
                <w:rStyle w:val="af0"/>
                <w:b w:val="0"/>
                <w:sz w:val="28"/>
                <w:szCs w:val="28"/>
                <w:lang w:val="uk-UA"/>
              </w:rPr>
            </w:pPr>
          </w:p>
          <w:p w14:paraId="2516056C" w14:textId="77777777" w:rsidR="006F7709" w:rsidRPr="00C44526" w:rsidRDefault="006F7709" w:rsidP="006F7709">
            <w:pPr>
              <w:jc w:val="right"/>
              <w:rPr>
                <w:rStyle w:val="af0"/>
                <w:b w:val="0"/>
                <w:sz w:val="28"/>
                <w:szCs w:val="28"/>
                <w:lang w:val="uk-UA"/>
              </w:rPr>
            </w:pPr>
          </w:p>
          <w:p w14:paraId="5645C69C" w14:textId="7FB823F2" w:rsidR="006F7709" w:rsidRPr="003A40E1" w:rsidRDefault="003A40E1" w:rsidP="006F7709">
            <w:pPr>
              <w:jc w:val="right"/>
              <w:rPr>
                <w:sz w:val="28"/>
                <w:szCs w:val="28"/>
                <w:lang w:val="uk-UA"/>
              </w:rPr>
            </w:pPr>
            <w:r>
              <w:rPr>
                <w:sz w:val="28"/>
                <w:szCs w:val="28"/>
                <w:lang w:val="uk-UA"/>
              </w:rPr>
              <w:t>А. Глущенко</w:t>
            </w:r>
          </w:p>
        </w:tc>
      </w:tr>
    </w:tbl>
    <w:p w14:paraId="5E69B505" w14:textId="0E31684E"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13006308"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0E3D332" w14:textId="77777777" w:rsidR="004425F4" w:rsidRDefault="004425F4"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C44526" w14:paraId="277089B3" w14:textId="77777777" w:rsidTr="00B64973">
        <w:tc>
          <w:tcPr>
            <w:tcW w:w="5920" w:type="dxa"/>
          </w:tcPr>
          <w:p w14:paraId="47777AE9" w14:textId="77777777" w:rsidR="00C44526" w:rsidRPr="008C630E" w:rsidRDefault="00C44526" w:rsidP="00B64973">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14:paraId="4DB31330" w14:textId="77777777" w:rsidR="00C44526" w:rsidRPr="008C630E" w:rsidRDefault="00C44526" w:rsidP="00B64973">
            <w:pPr>
              <w:rPr>
                <w:color w:val="000000"/>
                <w:sz w:val="28"/>
                <w:szCs w:val="28"/>
                <w:lang w:val="uk-UA" w:eastAsia="uk-UA"/>
              </w:rPr>
            </w:pPr>
            <w:r w:rsidRPr="008C630E">
              <w:rPr>
                <w:color w:val="000000"/>
                <w:sz w:val="28"/>
                <w:szCs w:val="28"/>
                <w:lang w:val="uk-UA" w:eastAsia="uk-UA"/>
              </w:rPr>
              <w:t xml:space="preserve">з питань архітектури, </w:t>
            </w:r>
            <w:proofErr w:type="spellStart"/>
            <w:r>
              <w:rPr>
                <w:sz w:val="28"/>
                <w:szCs w:val="28"/>
                <w:lang w:val="uk-UA"/>
              </w:rPr>
              <w:t>містопланування</w:t>
            </w:r>
            <w:proofErr w:type="spellEnd"/>
          </w:p>
          <w:p w14:paraId="69F3EA68" w14:textId="77777777" w:rsidR="00C44526" w:rsidRDefault="00C44526" w:rsidP="00B64973">
            <w:pPr>
              <w:jc w:val="both"/>
              <w:rPr>
                <w:color w:val="000000"/>
                <w:sz w:val="28"/>
                <w:szCs w:val="28"/>
                <w:lang w:val="uk-UA" w:eastAsia="uk-UA"/>
              </w:rPr>
            </w:pPr>
            <w:r w:rsidRPr="008C630E">
              <w:rPr>
                <w:color w:val="000000"/>
                <w:sz w:val="28"/>
                <w:szCs w:val="28"/>
                <w:lang w:val="uk-UA" w:eastAsia="uk-UA"/>
              </w:rPr>
              <w:t>та земельних відносин</w:t>
            </w:r>
          </w:p>
          <w:p w14:paraId="4D748D0B" w14:textId="77777777" w:rsidR="00C44526" w:rsidRDefault="00C44526" w:rsidP="00B64973">
            <w:pPr>
              <w:jc w:val="both"/>
              <w:rPr>
                <w:color w:val="000000"/>
                <w:sz w:val="28"/>
                <w:szCs w:val="28"/>
                <w:lang w:val="uk-UA" w:eastAsia="uk-UA"/>
              </w:rPr>
            </w:pPr>
          </w:p>
        </w:tc>
        <w:tc>
          <w:tcPr>
            <w:tcW w:w="3934" w:type="dxa"/>
          </w:tcPr>
          <w:p w14:paraId="0B53C31B" w14:textId="77777777" w:rsidR="00C44526" w:rsidRDefault="00C44526" w:rsidP="00B64973">
            <w:pPr>
              <w:jc w:val="both"/>
              <w:rPr>
                <w:color w:val="000000"/>
                <w:sz w:val="28"/>
                <w:szCs w:val="28"/>
                <w:lang w:val="uk-UA" w:eastAsia="uk-UA"/>
              </w:rPr>
            </w:pPr>
          </w:p>
        </w:tc>
      </w:tr>
      <w:tr w:rsidR="00C44526" w14:paraId="30DF90F6" w14:textId="77777777" w:rsidTr="00B64973">
        <w:tc>
          <w:tcPr>
            <w:tcW w:w="5920" w:type="dxa"/>
          </w:tcPr>
          <w:p w14:paraId="235F55EC" w14:textId="77777777" w:rsidR="00C44526" w:rsidRDefault="00C44526" w:rsidP="00B64973">
            <w:pPr>
              <w:jc w:val="both"/>
              <w:rPr>
                <w:color w:val="000000"/>
                <w:sz w:val="28"/>
                <w:szCs w:val="28"/>
                <w:lang w:val="uk-UA" w:eastAsia="uk-UA"/>
              </w:rPr>
            </w:pPr>
            <w:r>
              <w:rPr>
                <w:color w:val="000000"/>
                <w:sz w:val="28"/>
                <w:szCs w:val="28"/>
                <w:lang w:val="uk-UA" w:eastAsia="uk-UA"/>
              </w:rPr>
              <w:t>Голова</w:t>
            </w:r>
          </w:p>
        </w:tc>
        <w:tc>
          <w:tcPr>
            <w:tcW w:w="3934" w:type="dxa"/>
          </w:tcPr>
          <w:p w14:paraId="1B6FF390" w14:textId="77777777" w:rsidR="00C44526" w:rsidRDefault="00C44526" w:rsidP="00B64973">
            <w:pPr>
              <w:jc w:val="right"/>
              <w:rPr>
                <w:color w:val="000000"/>
                <w:sz w:val="28"/>
                <w:szCs w:val="28"/>
                <w:lang w:val="uk-UA" w:eastAsia="uk-UA"/>
              </w:rPr>
            </w:pPr>
            <w:r>
              <w:rPr>
                <w:rStyle w:val="af0"/>
                <w:b w:val="0"/>
                <w:sz w:val="28"/>
                <w:szCs w:val="28"/>
              </w:rPr>
              <w:t>Михайло ТЕРЕНТЬЄВ</w:t>
            </w:r>
          </w:p>
        </w:tc>
      </w:tr>
      <w:tr w:rsidR="00C44526" w14:paraId="36C8259E" w14:textId="77777777" w:rsidTr="00B64973">
        <w:tc>
          <w:tcPr>
            <w:tcW w:w="5920" w:type="dxa"/>
          </w:tcPr>
          <w:p w14:paraId="0BC9094F" w14:textId="77777777" w:rsidR="00C44526" w:rsidRDefault="00C44526" w:rsidP="00B64973">
            <w:pPr>
              <w:jc w:val="both"/>
              <w:rPr>
                <w:color w:val="000000"/>
                <w:sz w:val="28"/>
                <w:szCs w:val="28"/>
                <w:lang w:val="uk-UA" w:eastAsia="uk-UA"/>
              </w:rPr>
            </w:pPr>
          </w:p>
          <w:p w14:paraId="3A76CA4E" w14:textId="77777777" w:rsidR="00C44526" w:rsidRDefault="00C44526" w:rsidP="00B64973">
            <w:pPr>
              <w:jc w:val="both"/>
              <w:rPr>
                <w:color w:val="000000"/>
                <w:sz w:val="28"/>
                <w:szCs w:val="28"/>
                <w:lang w:val="uk-UA" w:eastAsia="uk-UA"/>
              </w:rPr>
            </w:pPr>
            <w:r>
              <w:rPr>
                <w:color w:val="000000"/>
                <w:sz w:val="28"/>
                <w:szCs w:val="28"/>
                <w:lang w:val="uk-UA" w:eastAsia="uk-UA"/>
              </w:rPr>
              <w:t xml:space="preserve">Начальник управління правового </w:t>
            </w:r>
          </w:p>
          <w:p w14:paraId="7A3BEB6C" w14:textId="77777777" w:rsidR="00C44526" w:rsidRDefault="00C44526" w:rsidP="00B64973">
            <w:pPr>
              <w:jc w:val="both"/>
              <w:rPr>
                <w:color w:val="000000"/>
                <w:sz w:val="28"/>
                <w:szCs w:val="28"/>
                <w:lang w:val="uk-UA" w:eastAsia="uk-UA"/>
              </w:rPr>
            </w:pPr>
            <w:r>
              <w:rPr>
                <w:color w:val="000000"/>
                <w:sz w:val="28"/>
                <w:szCs w:val="28"/>
                <w:lang w:val="uk-UA" w:eastAsia="uk-UA"/>
              </w:rPr>
              <w:t xml:space="preserve">забезпечення діяльності  </w:t>
            </w:r>
          </w:p>
          <w:p w14:paraId="67C38D50" w14:textId="77777777" w:rsidR="00C44526" w:rsidRDefault="00C44526" w:rsidP="00B64973">
            <w:pPr>
              <w:jc w:val="both"/>
              <w:rPr>
                <w:color w:val="000000"/>
                <w:sz w:val="28"/>
                <w:szCs w:val="28"/>
                <w:lang w:val="uk-UA" w:eastAsia="uk-UA"/>
              </w:rPr>
            </w:pPr>
            <w:r>
              <w:rPr>
                <w:color w:val="000000"/>
                <w:sz w:val="28"/>
                <w:szCs w:val="28"/>
                <w:lang w:val="uk-UA" w:eastAsia="uk-UA"/>
              </w:rPr>
              <w:t>Київської міської ради</w:t>
            </w:r>
          </w:p>
          <w:p w14:paraId="5411124C" w14:textId="77777777" w:rsidR="00C44526" w:rsidRDefault="00C44526" w:rsidP="00B64973">
            <w:pPr>
              <w:jc w:val="both"/>
              <w:rPr>
                <w:color w:val="000000"/>
                <w:sz w:val="28"/>
                <w:szCs w:val="28"/>
                <w:lang w:val="uk-UA" w:eastAsia="uk-UA"/>
              </w:rPr>
            </w:pPr>
          </w:p>
          <w:p w14:paraId="2DF7DE74" w14:textId="77777777" w:rsidR="00C44526" w:rsidRPr="00EC0A23" w:rsidRDefault="00C44526" w:rsidP="00B64973">
            <w:pPr>
              <w:tabs>
                <w:tab w:val="left" w:pos="6379"/>
              </w:tabs>
              <w:jc w:val="both"/>
              <w:rPr>
                <w:color w:val="000000"/>
                <w:sz w:val="28"/>
                <w:szCs w:val="28"/>
                <w:lang w:val="uk-UA" w:eastAsia="uk-UA"/>
              </w:rPr>
            </w:pPr>
            <w:r w:rsidRPr="00EC0A23">
              <w:rPr>
                <w:color w:val="000000"/>
                <w:sz w:val="28"/>
                <w:szCs w:val="28"/>
                <w:lang w:val="uk-UA" w:eastAsia="uk-UA"/>
              </w:rPr>
              <w:t xml:space="preserve">Постійна комісія Київської міської ради </w:t>
            </w:r>
          </w:p>
          <w:p w14:paraId="191DD0C0" w14:textId="77777777" w:rsidR="00C44526" w:rsidRDefault="00C44526" w:rsidP="00B64973">
            <w:pPr>
              <w:jc w:val="both"/>
              <w:rPr>
                <w:color w:val="000000"/>
                <w:sz w:val="28"/>
                <w:szCs w:val="28"/>
                <w:lang w:val="uk-UA" w:eastAsia="uk-UA"/>
              </w:rPr>
            </w:pPr>
            <w:r w:rsidRPr="00EC0A23">
              <w:rPr>
                <w:color w:val="000000"/>
                <w:sz w:val="28"/>
                <w:szCs w:val="28"/>
                <w:lang w:val="uk-UA" w:eastAsia="uk-UA"/>
              </w:rPr>
              <w:t>з питань екологічної політики</w:t>
            </w:r>
          </w:p>
          <w:p w14:paraId="27DE099A" w14:textId="77777777" w:rsidR="00C44526" w:rsidRDefault="00C44526" w:rsidP="00B64973">
            <w:pPr>
              <w:jc w:val="both"/>
              <w:rPr>
                <w:color w:val="000000"/>
                <w:sz w:val="28"/>
                <w:szCs w:val="28"/>
                <w:lang w:val="uk-UA" w:eastAsia="uk-UA"/>
              </w:rPr>
            </w:pPr>
          </w:p>
          <w:p w14:paraId="0C232719" w14:textId="77777777" w:rsidR="00C44526" w:rsidRDefault="00C44526" w:rsidP="00B64973">
            <w:pPr>
              <w:jc w:val="both"/>
              <w:rPr>
                <w:color w:val="000000"/>
                <w:sz w:val="28"/>
                <w:szCs w:val="28"/>
                <w:lang w:val="uk-UA" w:eastAsia="uk-UA"/>
              </w:rPr>
            </w:pPr>
            <w:r w:rsidRPr="00EC0A23">
              <w:rPr>
                <w:color w:val="000000"/>
                <w:sz w:val="28"/>
                <w:szCs w:val="28"/>
                <w:lang w:val="uk-UA" w:eastAsia="uk-UA"/>
              </w:rPr>
              <w:t>Голова</w:t>
            </w:r>
          </w:p>
        </w:tc>
        <w:tc>
          <w:tcPr>
            <w:tcW w:w="3934" w:type="dxa"/>
          </w:tcPr>
          <w:p w14:paraId="3B9FAEDE" w14:textId="77777777" w:rsidR="00C44526" w:rsidRDefault="00C44526" w:rsidP="00B64973">
            <w:pPr>
              <w:jc w:val="right"/>
              <w:rPr>
                <w:rStyle w:val="af0"/>
                <w:b w:val="0"/>
                <w:sz w:val="28"/>
                <w:szCs w:val="28"/>
              </w:rPr>
            </w:pPr>
          </w:p>
          <w:p w14:paraId="78044ABE" w14:textId="77777777" w:rsidR="00C44526" w:rsidRDefault="00C44526" w:rsidP="00B64973">
            <w:pPr>
              <w:jc w:val="right"/>
              <w:rPr>
                <w:rStyle w:val="af0"/>
                <w:b w:val="0"/>
                <w:sz w:val="28"/>
                <w:szCs w:val="28"/>
              </w:rPr>
            </w:pPr>
          </w:p>
          <w:p w14:paraId="57B461E5" w14:textId="77777777" w:rsidR="00C44526" w:rsidRDefault="00C44526" w:rsidP="00B64973">
            <w:pPr>
              <w:jc w:val="right"/>
              <w:rPr>
                <w:rStyle w:val="af0"/>
                <w:b w:val="0"/>
                <w:sz w:val="28"/>
                <w:szCs w:val="28"/>
              </w:rPr>
            </w:pPr>
          </w:p>
          <w:p w14:paraId="3E1C663C" w14:textId="77777777" w:rsidR="00C44526" w:rsidRDefault="00C44526" w:rsidP="00B64973">
            <w:pPr>
              <w:jc w:val="right"/>
              <w:rPr>
                <w:rStyle w:val="af0"/>
                <w:b w:val="0"/>
                <w:sz w:val="28"/>
                <w:szCs w:val="28"/>
              </w:rPr>
            </w:pPr>
            <w:r>
              <w:rPr>
                <w:rStyle w:val="af0"/>
                <w:b w:val="0"/>
                <w:sz w:val="28"/>
                <w:szCs w:val="28"/>
              </w:rPr>
              <w:t>Валентина ПОЛОЖИШНИК</w:t>
            </w:r>
          </w:p>
          <w:p w14:paraId="628ACFAE" w14:textId="77777777" w:rsidR="00C44526" w:rsidRDefault="00C44526" w:rsidP="00B64973">
            <w:pPr>
              <w:jc w:val="right"/>
              <w:rPr>
                <w:rStyle w:val="af0"/>
                <w:b w:val="0"/>
                <w:sz w:val="28"/>
                <w:szCs w:val="28"/>
              </w:rPr>
            </w:pPr>
          </w:p>
          <w:p w14:paraId="024E35C9" w14:textId="77777777" w:rsidR="00C44526" w:rsidRDefault="00C44526" w:rsidP="00B64973">
            <w:pPr>
              <w:jc w:val="right"/>
              <w:rPr>
                <w:rStyle w:val="af0"/>
                <w:b w:val="0"/>
                <w:sz w:val="28"/>
                <w:szCs w:val="28"/>
              </w:rPr>
            </w:pPr>
          </w:p>
          <w:p w14:paraId="0D71FEE5" w14:textId="77777777" w:rsidR="00C44526" w:rsidRDefault="00C44526" w:rsidP="00B64973">
            <w:pPr>
              <w:jc w:val="right"/>
              <w:rPr>
                <w:rStyle w:val="af0"/>
                <w:b w:val="0"/>
                <w:sz w:val="28"/>
                <w:szCs w:val="28"/>
              </w:rPr>
            </w:pPr>
          </w:p>
          <w:p w14:paraId="694C4460" w14:textId="77777777" w:rsidR="00C44526" w:rsidRDefault="00C44526" w:rsidP="00B64973">
            <w:pPr>
              <w:jc w:val="right"/>
              <w:rPr>
                <w:rStyle w:val="af0"/>
                <w:b w:val="0"/>
                <w:sz w:val="28"/>
                <w:szCs w:val="28"/>
              </w:rPr>
            </w:pPr>
          </w:p>
          <w:p w14:paraId="2DE7F5A9" w14:textId="77777777" w:rsidR="00C44526" w:rsidRDefault="00C44526" w:rsidP="00B64973">
            <w:pPr>
              <w:jc w:val="right"/>
              <w:rPr>
                <w:color w:val="000000"/>
                <w:sz w:val="28"/>
                <w:szCs w:val="28"/>
                <w:lang w:val="uk-UA" w:eastAsia="uk-UA"/>
              </w:rPr>
            </w:pPr>
            <w:r w:rsidRPr="00EC0A23">
              <w:rPr>
                <w:color w:val="000000"/>
                <w:sz w:val="28"/>
                <w:szCs w:val="28"/>
                <w:lang w:val="uk-UA" w:eastAsia="uk-UA"/>
              </w:rPr>
              <w:t>Денис МОСКАЛЬ</w:t>
            </w:r>
          </w:p>
        </w:tc>
      </w:tr>
    </w:tbl>
    <w:p w14:paraId="78663272" w14:textId="0F29DBDD" w:rsidR="00692C91" w:rsidRDefault="00692C91" w:rsidP="003045CE">
      <w:pPr>
        <w:tabs>
          <w:tab w:val="left" w:pos="6379"/>
        </w:tabs>
        <w:jc w:val="both"/>
        <w:rPr>
          <w:color w:val="000000"/>
          <w:sz w:val="28"/>
          <w:szCs w:val="28"/>
          <w:lang w:val="uk-UA" w:eastAsia="uk-UA"/>
        </w:rPr>
      </w:pPr>
    </w:p>
    <w:p w14:paraId="27622FC7" w14:textId="505CE008" w:rsidR="0098169A" w:rsidRPr="006600D7" w:rsidRDefault="00692C91" w:rsidP="003A40E1">
      <w:pPr>
        <w:rPr>
          <w:b/>
          <w:bCs/>
          <w:color w:val="000000"/>
          <w:sz w:val="28"/>
          <w:szCs w:val="28"/>
          <w:lang w:val="en-US" w:eastAsia="uk-UA"/>
        </w:rPr>
      </w:pPr>
      <w:r w:rsidRPr="00692C91">
        <w:rPr>
          <w:b/>
          <w:bCs/>
          <w:color w:val="000000"/>
          <w:sz w:val="28"/>
          <w:szCs w:val="28"/>
          <w:lang w:val="uk-UA" w:eastAsia="uk-UA"/>
        </w:rPr>
        <w:br w:type="page"/>
      </w:r>
      <w:r w:rsidR="003A40E1" w:rsidRPr="006600D7">
        <w:rPr>
          <w:b/>
          <w:bCs/>
          <w:color w:val="000000"/>
          <w:sz w:val="28"/>
          <w:szCs w:val="28"/>
          <w:lang w:val="en-US" w:eastAsia="uk-UA"/>
        </w:rPr>
        <w:lastRenderedPageBreak/>
        <w:t xml:space="preserve"> </w:t>
      </w:r>
    </w:p>
    <w:sectPr w:rsidR="0098169A" w:rsidRPr="006600D7" w:rsidSect="006F7709">
      <w:pgSz w:w="11906" w:h="16838"/>
      <w:pgMar w:top="1134" w:right="567"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CAE1" w14:textId="77777777" w:rsidR="00AE58F7" w:rsidRDefault="00AE58F7">
      <w:r>
        <w:separator/>
      </w:r>
    </w:p>
  </w:endnote>
  <w:endnote w:type="continuationSeparator" w:id="0">
    <w:p w14:paraId="66D79628" w14:textId="77777777" w:rsidR="00AE58F7" w:rsidRDefault="00AE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21A0" w14:textId="77777777" w:rsidR="00AE58F7" w:rsidRDefault="00AE58F7">
      <w:r>
        <w:separator/>
      </w:r>
    </w:p>
  </w:footnote>
  <w:footnote w:type="continuationSeparator" w:id="0">
    <w:p w14:paraId="4A1BF9A2" w14:textId="77777777" w:rsidR="00AE58F7" w:rsidRDefault="00AE5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63980083">
    <w:abstractNumId w:val="10"/>
  </w:num>
  <w:num w:numId="2" w16cid:durableId="1657413878">
    <w:abstractNumId w:val="6"/>
  </w:num>
  <w:num w:numId="3" w16cid:durableId="866985411">
    <w:abstractNumId w:val="9"/>
  </w:num>
  <w:num w:numId="4" w16cid:durableId="776481657">
    <w:abstractNumId w:val="0"/>
  </w:num>
  <w:num w:numId="5" w16cid:durableId="713624567">
    <w:abstractNumId w:val="8"/>
  </w:num>
  <w:num w:numId="6" w16cid:durableId="808715299">
    <w:abstractNumId w:val="4"/>
  </w:num>
  <w:num w:numId="7" w16cid:durableId="1200895618">
    <w:abstractNumId w:val="5"/>
  </w:num>
  <w:num w:numId="8" w16cid:durableId="535898508">
    <w:abstractNumId w:val="7"/>
  </w:num>
  <w:num w:numId="9" w16cid:durableId="200479662">
    <w:abstractNumId w:val="2"/>
  </w:num>
  <w:num w:numId="10" w16cid:durableId="925962961">
    <w:abstractNumId w:val="1"/>
  </w:num>
  <w:num w:numId="11" w16cid:durableId="1655985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2D1"/>
    <w:rsid w:val="0000015C"/>
    <w:rsid w:val="000044D5"/>
    <w:rsid w:val="000056C5"/>
    <w:rsid w:val="000064E7"/>
    <w:rsid w:val="0001097F"/>
    <w:rsid w:val="0001227E"/>
    <w:rsid w:val="000155FB"/>
    <w:rsid w:val="000179A8"/>
    <w:rsid w:val="0002147E"/>
    <w:rsid w:val="00023E74"/>
    <w:rsid w:val="00025BE9"/>
    <w:rsid w:val="000264DD"/>
    <w:rsid w:val="00031F06"/>
    <w:rsid w:val="00032E6C"/>
    <w:rsid w:val="00033E11"/>
    <w:rsid w:val="00036DE6"/>
    <w:rsid w:val="00037900"/>
    <w:rsid w:val="00045FAD"/>
    <w:rsid w:val="00050336"/>
    <w:rsid w:val="00055F48"/>
    <w:rsid w:val="000813A1"/>
    <w:rsid w:val="00083043"/>
    <w:rsid w:val="00084199"/>
    <w:rsid w:val="00090E5F"/>
    <w:rsid w:val="0009503E"/>
    <w:rsid w:val="00097418"/>
    <w:rsid w:val="000A4432"/>
    <w:rsid w:val="000A6C87"/>
    <w:rsid w:val="000A6D16"/>
    <w:rsid w:val="000A74AC"/>
    <w:rsid w:val="000B2796"/>
    <w:rsid w:val="000C7805"/>
    <w:rsid w:val="000D1775"/>
    <w:rsid w:val="000E0BAD"/>
    <w:rsid w:val="000E2720"/>
    <w:rsid w:val="000E401F"/>
    <w:rsid w:val="000E68EA"/>
    <w:rsid w:val="000E6F88"/>
    <w:rsid w:val="000F437E"/>
    <w:rsid w:val="000F5701"/>
    <w:rsid w:val="000F751E"/>
    <w:rsid w:val="00100FD4"/>
    <w:rsid w:val="00101A99"/>
    <w:rsid w:val="00105124"/>
    <w:rsid w:val="00106D39"/>
    <w:rsid w:val="0011013C"/>
    <w:rsid w:val="00110B42"/>
    <w:rsid w:val="001122D5"/>
    <w:rsid w:val="00117A43"/>
    <w:rsid w:val="0012031C"/>
    <w:rsid w:val="00120DD7"/>
    <w:rsid w:val="00125855"/>
    <w:rsid w:val="001269B2"/>
    <w:rsid w:val="00133614"/>
    <w:rsid w:val="001531A3"/>
    <w:rsid w:val="001578FB"/>
    <w:rsid w:val="00163C50"/>
    <w:rsid w:val="00170941"/>
    <w:rsid w:val="00172DD0"/>
    <w:rsid w:val="00185FA5"/>
    <w:rsid w:val="00186EB7"/>
    <w:rsid w:val="0019058C"/>
    <w:rsid w:val="001920D3"/>
    <w:rsid w:val="00192C65"/>
    <w:rsid w:val="001A22CE"/>
    <w:rsid w:val="001A7B1E"/>
    <w:rsid w:val="001B363F"/>
    <w:rsid w:val="001B4969"/>
    <w:rsid w:val="001B7705"/>
    <w:rsid w:val="001C61CC"/>
    <w:rsid w:val="001D607D"/>
    <w:rsid w:val="001E567C"/>
    <w:rsid w:val="001E6DB3"/>
    <w:rsid w:val="001E7D81"/>
    <w:rsid w:val="001F71C9"/>
    <w:rsid w:val="0020750A"/>
    <w:rsid w:val="00214617"/>
    <w:rsid w:val="0021793F"/>
    <w:rsid w:val="00227BF9"/>
    <w:rsid w:val="00227D7F"/>
    <w:rsid w:val="00231424"/>
    <w:rsid w:val="00235BD8"/>
    <w:rsid w:val="00242576"/>
    <w:rsid w:val="00243CCB"/>
    <w:rsid w:val="00257110"/>
    <w:rsid w:val="0026274F"/>
    <w:rsid w:val="0026395C"/>
    <w:rsid w:val="00273DDF"/>
    <w:rsid w:val="00277D68"/>
    <w:rsid w:val="00284084"/>
    <w:rsid w:val="002A2EB9"/>
    <w:rsid w:val="002B1891"/>
    <w:rsid w:val="002B5950"/>
    <w:rsid w:val="002C3E93"/>
    <w:rsid w:val="002C708B"/>
    <w:rsid w:val="002C7C08"/>
    <w:rsid w:val="002D0F54"/>
    <w:rsid w:val="002D466D"/>
    <w:rsid w:val="002D63FE"/>
    <w:rsid w:val="002E1CE0"/>
    <w:rsid w:val="002E4A82"/>
    <w:rsid w:val="002E78EC"/>
    <w:rsid w:val="002F087A"/>
    <w:rsid w:val="00302CD5"/>
    <w:rsid w:val="003045CE"/>
    <w:rsid w:val="00314B37"/>
    <w:rsid w:val="00314FAC"/>
    <w:rsid w:val="00320C85"/>
    <w:rsid w:val="0032261C"/>
    <w:rsid w:val="00322E94"/>
    <w:rsid w:val="00323B8F"/>
    <w:rsid w:val="00323E4A"/>
    <w:rsid w:val="00327CBD"/>
    <w:rsid w:val="0034094F"/>
    <w:rsid w:val="00342C2C"/>
    <w:rsid w:val="00343D20"/>
    <w:rsid w:val="003475E1"/>
    <w:rsid w:val="003505F5"/>
    <w:rsid w:val="00353021"/>
    <w:rsid w:val="00360306"/>
    <w:rsid w:val="003618FC"/>
    <w:rsid w:val="003649DF"/>
    <w:rsid w:val="00365C9E"/>
    <w:rsid w:val="00377E0D"/>
    <w:rsid w:val="00380B52"/>
    <w:rsid w:val="003813AE"/>
    <w:rsid w:val="003847A9"/>
    <w:rsid w:val="00394509"/>
    <w:rsid w:val="0039464F"/>
    <w:rsid w:val="0039548C"/>
    <w:rsid w:val="003A0108"/>
    <w:rsid w:val="003A07CC"/>
    <w:rsid w:val="003A40E1"/>
    <w:rsid w:val="003B69E5"/>
    <w:rsid w:val="003C0456"/>
    <w:rsid w:val="003C7C53"/>
    <w:rsid w:val="003D227D"/>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24B9"/>
    <w:rsid w:val="00422C59"/>
    <w:rsid w:val="004276D6"/>
    <w:rsid w:val="0044042A"/>
    <w:rsid w:val="004425F4"/>
    <w:rsid w:val="004436CC"/>
    <w:rsid w:val="00443804"/>
    <w:rsid w:val="00444B8D"/>
    <w:rsid w:val="0045396D"/>
    <w:rsid w:val="004546E8"/>
    <w:rsid w:val="00462837"/>
    <w:rsid w:val="00465AE4"/>
    <w:rsid w:val="004805FA"/>
    <w:rsid w:val="004808A0"/>
    <w:rsid w:val="00494B8B"/>
    <w:rsid w:val="00495CD8"/>
    <w:rsid w:val="00497D78"/>
    <w:rsid w:val="004A0E0E"/>
    <w:rsid w:val="004A19B7"/>
    <w:rsid w:val="004A4302"/>
    <w:rsid w:val="004B32C5"/>
    <w:rsid w:val="004B61EA"/>
    <w:rsid w:val="004B6629"/>
    <w:rsid w:val="004B6B2C"/>
    <w:rsid w:val="004C3A94"/>
    <w:rsid w:val="004C7976"/>
    <w:rsid w:val="004D2BFF"/>
    <w:rsid w:val="004E00A5"/>
    <w:rsid w:val="004E0D86"/>
    <w:rsid w:val="004E1F9C"/>
    <w:rsid w:val="004E62FC"/>
    <w:rsid w:val="004F346A"/>
    <w:rsid w:val="004F4DC9"/>
    <w:rsid w:val="004F5529"/>
    <w:rsid w:val="004F6BC3"/>
    <w:rsid w:val="005001B0"/>
    <w:rsid w:val="00506DAB"/>
    <w:rsid w:val="0051063D"/>
    <w:rsid w:val="00546328"/>
    <w:rsid w:val="00552262"/>
    <w:rsid w:val="00555DC7"/>
    <w:rsid w:val="005671FD"/>
    <w:rsid w:val="005712F3"/>
    <w:rsid w:val="00575B86"/>
    <w:rsid w:val="00582755"/>
    <w:rsid w:val="00590F41"/>
    <w:rsid w:val="00592F66"/>
    <w:rsid w:val="005943B1"/>
    <w:rsid w:val="00595023"/>
    <w:rsid w:val="005A014C"/>
    <w:rsid w:val="005A143F"/>
    <w:rsid w:val="005A2251"/>
    <w:rsid w:val="005A2FC6"/>
    <w:rsid w:val="005A73B6"/>
    <w:rsid w:val="005B4EEC"/>
    <w:rsid w:val="005C57A8"/>
    <w:rsid w:val="005D0811"/>
    <w:rsid w:val="005D6016"/>
    <w:rsid w:val="005F1140"/>
    <w:rsid w:val="005F263C"/>
    <w:rsid w:val="00604E77"/>
    <w:rsid w:val="00611639"/>
    <w:rsid w:val="006152A4"/>
    <w:rsid w:val="00616165"/>
    <w:rsid w:val="0062096D"/>
    <w:rsid w:val="00626F8D"/>
    <w:rsid w:val="00627588"/>
    <w:rsid w:val="00631949"/>
    <w:rsid w:val="00634124"/>
    <w:rsid w:val="006530A4"/>
    <w:rsid w:val="00656B09"/>
    <w:rsid w:val="006600D7"/>
    <w:rsid w:val="00664107"/>
    <w:rsid w:val="006661E2"/>
    <w:rsid w:val="006737FF"/>
    <w:rsid w:val="00677766"/>
    <w:rsid w:val="0067790C"/>
    <w:rsid w:val="0068571C"/>
    <w:rsid w:val="00692C91"/>
    <w:rsid w:val="006962AA"/>
    <w:rsid w:val="006A69D3"/>
    <w:rsid w:val="006A7731"/>
    <w:rsid w:val="006B158B"/>
    <w:rsid w:val="006B3964"/>
    <w:rsid w:val="006C22D1"/>
    <w:rsid w:val="006C33D6"/>
    <w:rsid w:val="006C3F75"/>
    <w:rsid w:val="006C5BDF"/>
    <w:rsid w:val="006D04A6"/>
    <w:rsid w:val="006D60E0"/>
    <w:rsid w:val="006D7ED6"/>
    <w:rsid w:val="006E144B"/>
    <w:rsid w:val="006E6D23"/>
    <w:rsid w:val="006F7709"/>
    <w:rsid w:val="00713D9D"/>
    <w:rsid w:val="00742CA7"/>
    <w:rsid w:val="007446EC"/>
    <w:rsid w:val="00747D59"/>
    <w:rsid w:val="0075480A"/>
    <w:rsid w:val="007549EB"/>
    <w:rsid w:val="00756E4F"/>
    <w:rsid w:val="007573B9"/>
    <w:rsid w:val="0076196C"/>
    <w:rsid w:val="007633F4"/>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058FE"/>
    <w:rsid w:val="00817A15"/>
    <w:rsid w:val="00821AE8"/>
    <w:rsid w:val="00821CB0"/>
    <w:rsid w:val="008254CE"/>
    <w:rsid w:val="00825A17"/>
    <w:rsid w:val="00831D85"/>
    <w:rsid w:val="0083635C"/>
    <w:rsid w:val="00837837"/>
    <w:rsid w:val="008402D4"/>
    <w:rsid w:val="00840D4A"/>
    <w:rsid w:val="008461BB"/>
    <w:rsid w:val="00851D9E"/>
    <w:rsid w:val="0085435A"/>
    <w:rsid w:val="00857A08"/>
    <w:rsid w:val="008609A5"/>
    <w:rsid w:val="00865AE3"/>
    <w:rsid w:val="0088248A"/>
    <w:rsid w:val="00885950"/>
    <w:rsid w:val="008930D9"/>
    <w:rsid w:val="008A1253"/>
    <w:rsid w:val="008A4355"/>
    <w:rsid w:val="008B1EA1"/>
    <w:rsid w:val="008B5830"/>
    <w:rsid w:val="008B7828"/>
    <w:rsid w:val="008D215A"/>
    <w:rsid w:val="008D268E"/>
    <w:rsid w:val="008D75E7"/>
    <w:rsid w:val="008D7861"/>
    <w:rsid w:val="008E2C7B"/>
    <w:rsid w:val="008E2CDC"/>
    <w:rsid w:val="008F3EF0"/>
    <w:rsid w:val="008F6F5B"/>
    <w:rsid w:val="008F76F5"/>
    <w:rsid w:val="00903BB7"/>
    <w:rsid w:val="00906A5B"/>
    <w:rsid w:val="0091104E"/>
    <w:rsid w:val="00915073"/>
    <w:rsid w:val="00915C96"/>
    <w:rsid w:val="00920461"/>
    <w:rsid w:val="009233AC"/>
    <w:rsid w:val="00930315"/>
    <w:rsid w:val="00931C94"/>
    <w:rsid w:val="00933372"/>
    <w:rsid w:val="00970DDD"/>
    <w:rsid w:val="00970F0B"/>
    <w:rsid w:val="00973BF0"/>
    <w:rsid w:val="00977C9A"/>
    <w:rsid w:val="0098169A"/>
    <w:rsid w:val="0099012E"/>
    <w:rsid w:val="00992EDC"/>
    <w:rsid w:val="009A6B76"/>
    <w:rsid w:val="009D7544"/>
    <w:rsid w:val="009E07D8"/>
    <w:rsid w:val="009E0D7F"/>
    <w:rsid w:val="009E5D86"/>
    <w:rsid w:val="009F05F4"/>
    <w:rsid w:val="009F2B92"/>
    <w:rsid w:val="009F73C5"/>
    <w:rsid w:val="00A04249"/>
    <w:rsid w:val="00A11093"/>
    <w:rsid w:val="00A1150A"/>
    <w:rsid w:val="00A127D2"/>
    <w:rsid w:val="00A13798"/>
    <w:rsid w:val="00A159E3"/>
    <w:rsid w:val="00A165E0"/>
    <w:rsid w:val="00A20A27"/>
    <w:rsid w:val="00A264FD"/>
    <w:rsid w:val="00A3080D"/>
    <w:rsid w:val="00A3162E"/>
    <w:rsid w:val="00A33F36"/>
    <w:rsid w:val="00A36D13"/>
    <w:rsid w:val="00A376FC"/>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2E48"/>
    <w:rsid w:val="00AC6C39"/>
    <w:rsid w:val="00AD58AF"/>
    <w:rsid w:val="00AE58F7"/>
    <w:rsid w:val="00AF0269"/>
    <w:rsid w:val="00AF0E16"/>
    <w:rsid w:val="00B05F3F"/>
    <w:rsid w:val="00B07F38"/>
    <w:rsid w:val="00B138A0"/>
    <w:rsid w:val="00B2638A"/>
    <w:rsid w:val="00B302F2"/>
    <w:rsid w:val="00B41C2D"/>
    <w:rsid w:val="00B4359B"/>
    <w:rsid w:val="00B43A7D"/>
    <w:rsid w:val="00B45E1A"/>
    <w:rsid w:val="00B46671"/>
    <w:rsid w:val="00B50D35"/>
    <w:rsid w:val="00B51395"/>
    <w:rsid w:val="00B526A3"/>
    <w:rsid w:val="00B52895"/>
    <w:rsid w:val="00B55B75"/>
    <w:rsid w:val="00B5623D"/>
    <w:rsid w:val="00B563DC"/>
    <w:rsid w:val="00B60B67"/>
    <w:rsid w:val="00B63A73"/>
    <w:rsid w:val="00B646B7"/>
    <w:rsid w:val="00B7537B"/>
    <w:rsid w:val="00B75556"/>
    <w:rsid w:val="00B768DA"/>
    <w:rsid w:val="00BA4FD1"/>
    <w:rsid w:val="00BB0475"/>
    <w:rsid w:val="00BB446F"/>
    <w:rsid w:val="00BC015C"/>
    <w:rsid w:val="00BD069B"/>
    <w:rsid w:val="00BE7476"/>
    <w:rsid w:val="00BF10CE"/>
    <w:rsid w:val="00BF4FF4"/>
    <w:rsid w:val="00C05DE7"/>
    <w:rsid w:val="00C0785C"/>
    <w:rsid w:val="00C12341"/>
    <w:rsid w:val="00C14199"/>
    <w:rsid w:val="00C20C53"/>
    <w:rsid w:val="00C21393"/>
    <w:rsid w:val="00C317E3"/>
    <w:rsid w:val="00C31FB1"/>
    <w:rsid w:val="00C34B0D"/>
    <w:rsid w:val="00C3585B"/>
    <w:rsid w:val="00C365BB"/>
    <w:rsid w:val="00C36A1A"/>
    <w:rsid w:val="00C376CD"/>
    <w:rsid w:val="00C44526"/>
    <w:rsid w:val="00C453A2"/>
    <w:rsid w:val="00C501C3"/>
    <w:rsid w:val="00C52894"/>
    <w:rsid w:val="00C57126"/>
    <w:rsid w:val="00C631DE"/>
    <w:rsid w:val="00C647B6"/>
    <w:rsid w:val="00C7069E"/>
    <w:rsid w:val="00C750AC"/>
    <w:rsid w:val="00C840D9"/>
    <w:rsid w:val="00C96D29"/>
    <w:rsid w:val="00CA1448"/>
    <w:rsid w:val="00CA4613"/>
    <w:rsid w:val="00CA6FE8"/>
    <w:rsid w:val="00CB3F81"/>
    <w:rsid w:val="00CB4B22"/>
    <w:rsid w:val="00CC1AE0"/>
    <w:rsid w:val="00CC2385"/>
    <w:rsid w:val="00CD114E"/>
    <w:rsid w:val="00CE6FE3"/>
    <w:rsid w:val="00CF5078"/>
    <w:rsid w:val="00CF7C0F"/>
    <w:rsid w:val="00D0105B"/>
    <w:rsid w:val="00D02912"/>
    <w:rsid w:val="00D039C1"/>
    <w:rsid w:val="00D100D5"/>
    <w:rsid w:val="00D11AEB"/>
    <w:rsid w:val="00D31675"/>
    <w:rsid w:val="00D45023"/>
    <w:rsid w:val="00D6672C"/>
    <w:rsid w:val="00D7138E"/>
    <w:rsid w:val="00D7341A"/>
    <w:rsid w:val="00D741CB"/>
    <w:rsid w:val="00D82F02"/>
    <w:rsid w:val="00D83237"/>
    <w:rsid w:val="00D85D06"/>
    <w:rsid w:val="00D94AEE"/>
    <w:rsid w:val="00DA050D"/>
    <w:rsid w:val="00DA1CC0"/>
    <w:rsid w:val="00DB3350"/>
    <w:rsid w:val="00DB532E"/>
    <w:rsid w:val="00DB72C1"/>
    <w:rsid w:val="00DE4A20"/>
    <w:rsid w:val="00DE7C30"/>
    <w:rsid w:val="00DF429D"/>
    <w:rsid w:val="00E03A44"/>
    <w:rsid w:val="00E13205"/>
    <w:rsid w:val="00E1355C"/>
    <w:rsid w:val="00E1478F"/>
    <w:rsid w:val="00E15CAF"/>
    <w:rsid w:val="00E212B6"/>
    <w:rsid w:val="00E27368"/>
    <w:rsid w:val="00E30507"/>
    <w:rsid w:val="00E3136D"/>
    <w:rsid w:val="00E35264"/>
    <w:rsid w:val="00E41DEF"/>
    <w:rsid w:val="00E50D9B"/>
    <w:rsid w:val="00E624D0"/>
    <w:rsid w:val="00E6308B"/>
    <w:rsid w:val="00E740F1"/>
    <w:rsid w:val="00E75370"/>
    <w:rsid w:val="00E86D5D"/>
    <w:rsid w:val="00E8780C"/>
    <w:rsid w:val="00E932B0"/>
    <w:rsid w:val="00E95E37"/>
    <w:rsid w:val="00EA1859"/>
    <w:rsid w:val="00EA6A34"/>
    <w:rsid w:val="00EB0900"/>
    <w:rsid w:val="00EB2B10"/>
    <w:rsid w:val="00EB2DF1"/>
    <w:rsid w:val="00EB44B6"/>
    <w:rsid w:val="00EC6BD6"/>
    <w:rsid w:val="00ED062F"/>
    <w:rsid w:val="00EF0E03"/>
    <w:rsid w:val="00F067A5"/>
    <w:rsid w:val="00F12AFA"/>
    <w:rsid w:val="00F14557"/>
    <w:rsid w:val="00F14B78"/>
    <w:rsid w:val="00F1514F"/>
    <w:rsid w:val="00F1651F"/>
    <w:rsid w:val="00F165E8"/>
    <w:rsid w:val="00F2014A"/>
    <w:rsid w:val="00F22BE9"/>
    <w:rsid w:val="00F35852"/>
    <w:rsid w:val="00F5084A"/>
    <w:rsid w:val="00F5406D"/>
    <w:rsid w:val="00F54DF9"/>
    <w:rsid w:val="00F55E07"/>
    <w:rsid w:val="00F6318B"/>
    <w:rsid w:val="00F704C9"/>
    <w:rsid w:val="00F71ED0"/>
    <w:rsid w:val="00F73BE2"/>
    <w:rsid w:val="00F75225"/>
    <w:rsid w:val="00F837D8"/>
    <w:rsid w:val="00F96326"/>
    <w:rsid w:val="00FA6337"/>
    <w:rsid w:val="00FB1ADA"/>
    <w:rsid w:val="00FB314E"/>
    <w:rsid w:val="00FB434A"/>
    <w:rsid w:val="00FC701E"/>
    <w:rsid w:val="00FC7D06"/>
    <w:rsid w:val="00FD25AD"/>
    <w:rsid w:val="00FD3A90"/>
    <w:rsid w:val="00FD638E"/>
    <w:rsid w:val="00FE230A"/>
    <w:rsid w:val="00FE62FA"/>
    <w:rsid w:val="00FF38E0"/>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FDEB8386-A709-41EA-9AED-D925D58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784740140">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r.ligazakon.net/document/mr100291$2010_02_26"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1400</TotalTime>
  <Pages>5</Pages>
  <Words>3691</Words>
  <Characters>2105</Characters>
  <Application>Microsoft Office Word</Application>
  <DocSecurity>0</DocSecurity>
  <Lines>17</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 (ЮР, ФОП)</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5785</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{"doc_type_id":124,"doc_type_name":"Затвердження КМР (ЮР, ФОП)","doc_type_file":"TD_Type_39_дозвіл.docx"}</cp:keywords>
  <cp:lastModifiedBy>Корнійчук Олеся Михайлівна</cp:lastModifiedBy>
  <cp:revision>71</cp:revision>
  <cp:lastPrinted>2021-11-24T13:17:00Z</cp:lastPrinted>
  <dcterms:created xsi:type="dcterms:W3CDTF">2020-03-26T09:21:00Z</dcterms:created>
  <dcterms:modified xsi:type="dcterms:W3CDTF">2026-01-21T07:31:00Z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bc3c5643-175e-4371-b78c-6fcb9f6a0b98</vt:lpwstr>
  </property>
  <property fmtid="{D5CDD505-2E9C-101B-9397-08002B2CF9AE}" pid="8" name="MSIP_Label_defa4170-0d19-0005-0004-bc88714345d2_ContentBits">
    <vt:lpwstr>0</vt:lpwstr>
  </property>
</Properties>
</file>