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2DD6" w14:textId="62BD6DD5" w:rsidR="00701294" w:rsidRDefault="00701294" w:rsidP="00701294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uk-UA"/>
          <w14:ligatures w14:val="none"/>
        </w:rPr>
      </w:pPr>
      <w:r w:rsidRPr="0070129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uk-UA"/>
          <w14:ligatures w14:val="none"/>
        </w:rPr>
        <w:t>Порівняльна таблиця ставок податку на нерухоме майно, відмінне від земельної ділянки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9"/>
        <w:gridCol w:w="7579"/>
      </w:tblGrid>
      <w:tr w:rsidR="00EC06BC" w14:paraId="35CF791C" w14:textId="77777777" w:rsidTr="00EC06BC">
        <w:tc>
          <w:tcPr>
            <w:tcW w:w="7579" w:type="dxa"/>
          </w:tcPr>
          <w:p w14:paraId="71C0A884" w14:textId="0DE5B36C" w:rsidR="00EC06BC" w:rsidRDefault="00EC06BC" w:rsidP="00EC06BC">
            <w:pPr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1294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val="uk-UA"/>
                <w14:ligatures w14:val="none"/>
              </w:rPr>
              <w:t xml:space="preserve">Таблиця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val="uk-UA"/>
                <w14:ligatures w14:val="none"/>
              </w:rPr>
              <w:t>№</w:t>
            </w:r>
            <w:r w:rsidRPr="00701294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val="uk-UA"/>
                <w14:ligatures w14:val="none"/>
              </w:rPr>
              <w:t xml:space="preserve"> 1 до додатка 1</w:t>
            </w:r>
            <w:r w:rsidRPr="00701294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val="uk-UA"/>
                <w14:ligatures w14:val="none"/>
              </w:rPr>
              <w:br/>
              <w:t xml:space="preserve">до рішення Київської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val="uk-UA"/>
                <w14:ligatures w14:val="none"/>
              </w:rPr>
              <w:br/>
            </w:r>
            <w:r w:rsidRPr="00701294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val="uk-UA"/>
                <w14:ligatures w14:val="none"/>
              </w:rPr>
              <w:t>міської ради від _____ №____</w:t>
            </w:r>
          </w:p>
        </w:tc>
        <w:tc>
          <w:tcPr>
            <w:tcW w:w="7579" w:type="dxa"/>
          </w:tcPr>
          <w:p w14:paraId="070DC1C6" w14:textId="4020E13E" w:rsidR="00EC06BC" w:rsidRDefault="00EC06BC" w:rsidP="00EC06BC">
            <w:pPr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1294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val="uk-UA"/>
                <w14:ligatures w14:val="none"/>
              </w:rPr>
              <w:t xml:space="preserve">Таблиця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val="uk-UA"/>
                <w14:ligatures w14:val="none"/>
              </w:rPr>
              <w:t>№</w:t>
            </w:r>
            <w:r w:rsidRPr="00701294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val="uk-UA"/>
                <w14:ligatures w14:val="none"/>
              </w:rPr>
              <w:t xml:space="preserve"> 1 до додатка 1</w:t>
            </w:r>
            <w:r w:rsidRPr="00701294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val="uk-UA"/>
                <w14:ligatures w14:val="none"/>
              </w:rPr>
              <w:br/>
              <w:t xml:space="preserve">до рішення Київської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val="uk-UA"/>
                <w14:ligatures w14:val="none"/>
              </w:rPr>
              <w:br/>
            </w:r>
            <w:r w:rsidRPr="00701294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val="uk-UA"/>
                <w14:ligatures w14:val="none"/>
              </w:rPr>
              <w:t>міської ради від _____ №____</w:t>
            </w:r>
          </w:p>
        </w:tc>
      </w:tr>
    </w:tbl>
    <w:p w14:paraId="56FC1CE6" w14:textId="77777777" w:rsidR="00701294" w:rsidRDefault="007C7133" w:rsidP="003761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hyperlink r:id="rId6" w:tgtFrame="_blank" w:history="1">
        <w:r w:rsidR="00701294" w:rsidRPr="00701294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14:ligatures w14:val="none"/>
          </w:rPr>
          <w:t>СТАВКИ</w:t>
        </w:r>
        <w:r w:rsidR="00701294" w:rsidRPr="00701294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14:ligatures w14:val="none"/>
          </w:rPr>
          <w:br/>
          <w:t>податку на нерухоме майно, відмінне від земельної ділянки</w:t>
        </w:r>
      </w:hyperlink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2031"/>
        <w:gridCol w:w="2049"/>
        <w:gridCol w:w="1713"/>
        <w:gridCol w:w="1535"/>
        <w:gridCol w:w="278"/>
        <w:gridCol w:w="70"/>
        <w:gridCol w:w="2005"/>
        <w:gridCol w:w="2367"/>
        <w:gridCol w:w="1557"/>
        <w:gridCol w:w="1558"/>
      </w:tblGrid>
      <w:tr w:rsidR="00D05508" w14:paraId="7FB38A06" w14:textId="77777777" w:rsidTr="008D726F">
        <w:tc>
          <w:tcPr>
            <w:tcW w:w="7676" w:type="dxa"/>
            <w:gridSpan w:val="6"/>
          </w:tcPr>
          <w:p w14:paraId="2074353C" w14:textId="63EFC828" w:rsidR="00D05508" w:rsidRPr="00D05508" w:rsidRDefault="00D05508" w:rsidP="003761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D055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Чинна редакція</w:t>
            </w:r>
          </w:p>
        </w:tc>
        <w:tc>
          <w:tcPr>
            <w:tcW w:w="7487" w:type="dxa"/>
            <w:gridSpan w:val="4"/>
          </w:tcPr>
          <w:p w14:paraId="252B0D8C" w14:textId="4E6212E2" w:rsidR="00D05508" w:rsidRPr="00D05508" w:rsidRDefault="00D05508" w:rsidP="003761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D055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Редакція з урахуванням запропонованих змін</w:t>
            </w:r>
          </w:p>
        </w:tc>
      </w:tr>
      <w:tr w:rsidR="0097246D" w:rsidRPr="00BC6498" w14:paraId="7C15416A" w14:textId="77777777" w:rsidTr="008D726F">
        <w:tc>
          <w:tcPr>
            <w:tcW w:w="2031" w:type="dxa"/>
          </w:tcPr>
          <w:p w14:paraId="296DE12F" w14:textId="38A8DDB8" w:rsidR="0097246D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hyperlink r:id="rId7" w:tgtFrame="_blank" w:history="1">
              <w:r w:rsidR="0097246D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Код міста</w:t>
              </w:r>
            </w:hyperlink>
          </w:p>
        </w:tc>
        <w:tc>
          <w:tcPr>
            <w:tcW w:w="2049" w:type="dxa"/>
          </w:tcPr>
          <w:p w14:paraId="77648763" w14:textId="3AA6DB26" w:rsidR="0097246D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hyperlink r:id="rId8" w:tgtFrame="_blank" w:history="1">
              <w:r w:rsidR="0097246D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Код району</w:t>
              </w:r>
            </w:hyperlink>
          </w:p>
        </w:tc>
        <w:tc>
          <w:tcPr>
            <w:tcW w:w="3248" w:type="dxa"/>
            <w:gridSpan w:val="2"/>
            <w:tcBorders>
              <w:right w:val="single" w:sz="4" w:space="0" w:color="auto"/>
            </w:tcBorders>
          </w:tcPr>
          <w:p w14:paraId="66AACD75" w14:textId="10D8379D" w:rsidR="0097246D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hyperlink r:id="rId9" w:tgtFrame="_blank" w:history="1">
              <w:r w:rsidR="0097246D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Найменування адміністративно-територіальної одиниці, або населеного пункту, або території об'єднаної територіальної громади</w:t>
              </w:r>
            </w:hyperlink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9024E" w14:textId="77777777" w:rsidR="0097246D" w:rsidRPr="00BC6498" w:rsidRDefault="0097246D" w:rsidP="00BC649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25FA4D65" w14:textId="029CADD0" w:rsidR="0097246D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hyperlink r:id="rId10" w:tgtFrame="_blank" w:history="1">
              <w:r w:rsidR="0097246D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Код міста</w:t>
              </w:r>
            </w:hyperlink>
          </w:p>
        </w:tc>
        <w:tc>
          <w:tcPr>
            <w:tcW w:w="2367" w:type="dxa"/>
          </w:tcPr>
          <w:p w14:paraId="0E77D41E" w14:textId="4FC4B8B6" w:rsidR="0097246D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hyperlink r:id="rId11" w:tgtFrame="_blank" w:history="1">
              <w:r w:rsidR="0097246D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Код району</w:t>
              </w:r>
            </w:hyperlink>
          </w:p>
        </w:tc>
        <w:tc>
          <w:tcPr>
            <w:tcW w:w="3115" w:type="dxa"/>
            <w:gridSpan w:val="2"/>
          </w:tcPr>
          <w:p w14:paraId="26112DC2" w14:textId="48EF0825" w:rsidR="0097246D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hyperlink r:id="rId12" w:tgtFrame="_blank" w:history="1">
              <w:r w:rsidR="0097246D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Найменування адміністративно-територіальної одиниці, або населеного пункту, або території об'єднаної територіальної громади</w:t>
              </w:r>
            </w:hyperlink>
          </w:p>
        </w:tc>
      </w:tr>
      <w:tr w:rsidR="00BC6498" w:rsidRPr="00BC6498" w14:paraId="555B8730" w14:textId="77777777" w:rsidTr="008D726F">
        <w:tc>
          <w:tcPr>
            <w:tcW w:w="2031" w:type="dxa"/>
          </w:tcPr>
          <w:p w14:paraId="567B8CD2" w14:textId="2A2E3855" w:rsidR="0097246D" w:rsidRPr="00BC6498" w:rsidRDefault="00DC64D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26</w:t>
            </w:r>
          </w:p>
        </w:tc>
        <w:tc>
          <w:tcPr>
            <w:tcW w:w="2049" w:type="dxa"/>
          </w:tcPr>
          <w:p w14:paraId="5CD6444E" w14:textId="77777777" w:rsidR="0097246D" w:rsidRPr="00BC6498" w:rsidRDefault="0097246D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3248" w:type="dxa"/>
            <w:gridSpan w:val="2"/>
            <w:tcBorders>
              <w:right w:val="single" w:sz="4" w:space="0" w:color="auto"/>
            </w:tcBorders>
          </w:tcPr>
          <w:p w14:paraId="23075362" w14:textId="243C4F33" w:rsidR="0097246D" w:rsidRPr="00BC6498" w:rsidRDefault="00DC64D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м</w:t>
            </w: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. Київ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6916B" w14:textId="77777777" w:rsidR="0097246D" w:rsidRPr="00BC6498" w:rsidRDefault="0097246D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5BD5A643" w14:textId="0344C065" w:rsidR="0097246D" w:rsidRPr="00BC6498" w:rsidRDefault="00DC64D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26</w:t>
            </w:r>
          </w:p>
        </w:tc>
        <w:tc>
          <w:tcPr>
            <w:tcW w:w="2367" w:type="dxa"/>
          </w:tcPr>
          <w:p w14:paraId="2E5843DD" w14:textId="77777777" w:rsidR="0097246D" w:rsidRPr="00BC6498" w:rsidRDefault="0097246D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3115" w:type="dxa"/>
            <w:gridSpan w:val="2"/>
          </w:tcPr>
          <w:p w14:paraId="0B3041DE" w14:textId="0A1D609A" w:rsidR="0097246D" w:rsidRPr="00BC6498" w:rsidRDefault="00DC64D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м. Київ</w:t>
            </w:r>
          </w:p>
        </w:tc>
      </w:tr>
      <w:tr w:rsidR="00376191" w:rsidRPr="00BC6498" w14:paraId="6717974D" w14:textId="77777777" w:rsidTr="008D726F">
        <w:tc>
          <w:tcPr>
            <w:tcW w:w="2031" w:type="dxa"/>
          </w:tcPr>
          <w:p w14:paraId="335E165A" w14:textId="0CC7A7A0" w:rsidR="00376191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13" w:tgtFrame="_blank" w:history="1">
              <w:r w:rsidR="00376191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Класифікація будівель та споруд</w:t>
              </w:r>
              <w:r w:rsidR="00376191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vertAlign w:val="superscript"/>
                </w:rPr>
                <w:t>1</w:t>
              </w:r>
            </w:hyperlink>
          </w:p>
        </w:tc>
        <w:tc>
          <w:tcPr>
            <w:tcW w:w="5297" w:type="dxa"/>
            <w:gridSpan w:val="3"/>
            <w:tcBorders>
              <w:right w:val="single" w:sz="4" w:space="0" w:color="auto"/>
            </w:tcBorders>
          </w:tcPr>
          <w:p w14:paraId="1165DF84" w14:textId="03C3CC65" w:rsidR="00376191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14" w:tgtFrame="_blank" w:history="1">
              <w:r w:rsidR="00376191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Ставки податку за 1 кв. метр (відсотків розміру мінімальної заробітної плати)</w:t>
              </w:r>
            </w:hyperlink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C7331" w14:textId="77777777" w:rsidR="00376191" w:rsidRPr="00BC6498" w:rsidRDefault="00376191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061BE709" w14:textId="0E58927E" w:rsidR="00376191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15" w:tgtFrame="_blank" w:history="1">
              <w:r w:rsidR="00376191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Класифікація будівель та споруд</w:t>
              </w:r>
              <w:r w:rsidR="00376191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vertAlign w:val="superscript"/>
                </w:rPr>
                <w:t>1</w:t>
              </w:r>
            </w:hyperlink>
          </w:p>
        </w:tc>
        <w:tc>
          <w:tcPr>
            <w:tcW w:w="5482" w:type="dxa"/>
            <w:gridSpan w:val="3"/>
          </w:tcPr>
          <w:p w14:paraId="4414A555" w14:textId="07630730" w:rsidR="00376191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16" w:tgtFrame="_blank" w:history="1">
              <w:r w:rsidR="00376191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Ставки податку за 1 кв. метр (відсотків розміру мінімальної заробітної плати)</w:t>
              </w:r>
            </w:hyperlink>
          </w:p>
        </w:tc>
      </w:tr>
      <w:tr w:rsidR="007731E5" w:rsidRPr="00BC6498" w14:paraId="60CD1517" w14:textId="77777777" w:rsidTr="008D726F">
        <w:trPr>
          <w:trHeight w:val="465"/>
        </w:trPr>
        <w:tc>
          <w:tcPr>
            <w:tcW w:w="2031" w:type="dxa"/>
            <w:vMerge w:val="restart"/>
          </w:tcPr>
          <w:p w14:paraId="0F14549E" w14:textId="66FF5208" w:rsidR="007731E5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17" w:tgtFrame="_blank" w:history="1">
              <w:r w:rsidR="007731E5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код</w:t>
              </w:r>
            </w:hyperlink>
          </w:p>
        </w:tc>
        <w:tc>
          <w:tcPr>
            <w:tcW w:w="2049" w:type="dxa"/>
            <w:vMerge w:val="restart"/>
          </w:tcPr>
          <w:p w14:paraId="19FEFD9A" w14:textId="44D970F6" w:rsidR="007731E5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18" w:tgtFrame="_blank" w:history="1">
              <w:r w:rsidR="007731E5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Найменування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0EA254A2" w14:textId="77777777" w:rsidR="007731E5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19" w:tgtFrame="_blank" w:history="1">
              <w:r w:rsidR="007731E5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для юридичних осіб</w:t>
              </w:r>
            </w:hyperlink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6653CC5E" w14:textId="73513D1C" w:rsidR="007731E5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20" w:tgtFrame="_blank" w:history="1">
              <w:r w:rsidR="007731E5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для фізичних осіб</w:t>
              </w:r>
            </w:hyperlink>
          </w:p>
        </w:tc>
        <w:tc>
          <w:tcPr>
            <w:tcW w:w="2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D420AB" w14:textId="77777777" w:rsidR="007731E5" w:rsidRPr="00BC6498" w:rsidRDefault="007731E5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vMerge w:val="restart"/>
            <w:tcBorders>
              <w:left w:val="single" w:sz="4" w:space="0" w:color="auto"/>
            </w:tcBorders>
          </w:tcPr>
          <w:p w14:paraId="5FF616E3" w14:textId="5E03B699" w:rsidR="007731E5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21" w:tgtFrame="_blank" w:history="1">
              <w:r w:rsidR="007731E5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код</w:t>
              </w:r>
            </w:hyperlink>
          </w:p>
        </w:tc>
        <w:tc>
          <w:tcPr>
            <w:tcW w:w="2367" w:type="dxa"/>
            <w:vMerge w:val="restart"/>
          </w:tcPr>
          <w:p w14:paraId="7ED8E956" w14:textId="4F80F36F" w:rsidR="007731E5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22" w:tgtFrame="_blank" w:history="1">
              <w:r w:rsidR="007731E5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Найменування</w:t>
              </w:r>
            </w:hyperlink>
          </w:p>
        </w:tc>
        <w:tc>
          <w:tcPr>
            <w:tcW w:w="1557" w:type="dxa"/>
          </w:tcPr>
          <w:p w14:paraId="4D6C63F6" w14:textId="2107B9B9" w:rsidR="007731E5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23" w:tgtFrame="_blank" w:history="1">
              <w:r w:rsidR="007731E5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для юридичних осіб</w:t>
              </w:r>
            </w:hyperlink>
          </w:p>
        </w:tc>
        <w:tc>
          <w:tcPr>
            <w:tcW w:w="1558" w:type="dxa"/>
          </w:tcPr>
          <w:p w14:paraId="627C9781" w14:textId="406CC43A" w:rsidR="007731E5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24" w:tgtFrame="_blank" w:history="1">
              <w:r w:rsidR="007731E5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для фізичних осіб</w:t>
              </w:r>
            </w:hyperlink>
          </w:p>
        </w:tc>
      </w:tr>
      <w:tr w:rsidR="007731E5" w:rsidRPr="00BC6498" w14:paraId="550851AB" w14:textId="77777777" w:rsidTr="008D726F">
        <w:trPr>
          <w:trHeight w:val="307"/>
        </w:trPr>
        <w:tc>
          <w:tcPr>
            <w:tcW w:w="2031" w:type="dxa"/>
            <w:vMerge/>
          </w:tcPr>
          <w:p w14:paraId="73103783" w14:textId="77777777" w:rsidR="007731E5" w:rsidRPr="00BC6498" w:rsidRDefault="007731E5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49" w:type="dxa"/>
            <w:vMerge/>
          </w:tcPr>
          <w:p w14:paraId="502E8ACF" w14:textId="77777777" w:rsidR="007731E5" w:rsidRPr="00BC6498" w:rsidRDefault="007731E5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11C951BB" w14:textId="56CF582D" w:rsidR="007731E5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25" w:tgtFrame="_blank" w:history="1">
              <w:r w:rsidR="007731E5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для усіх місць розташування (зональності)</w:t>
              </w:r>
            </w:hyperlink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24900888" w14:textId="4A82D315" w:rsidR="007731E5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26" w:tgtFrame="_blank" w:history="1">
              <w:r w:rsidR="007731E5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для усіх місць розташування (зональності)</w:t>
              </w:r>
            </w:hyperlink>
          </w:p>
        </w:tc>
        <w:tc>
          <w:tcPr>
            <w:tcW w:w="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A4215F" w14:textId="77777777" w:rsidR="007731E5" w:rsidRPr="00BC6498" w:rsidRDefault="007731E5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</w:tcBorders>
          </w:tcPr>
          <w:p w14:paraId="67A11CCA" w14:textId="77777777" w:rsidR="007731E5" w:rsidRPr="00BC6498" w:rsidRDefault="007731E5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367" w:type="dxa"/>
            <w:vMerge/>
          </w:tcPr>
          <w:p w14:paraId="2ADA6513" w14:textId="77777777" w:rsidR="007731E5" w:rsidRPr="00BC6498" w:rsidRDefault="007731E5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1557" w:type="dxa"/>
          </w:tcPr>
          <w:p w14:paraId="71111B6B" w14:textId="27B0ACA1" w:rsidR="007731E5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27" w:tgtFrame="_blank" w:history="1">
              <w:r w:rsidR="007731E5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для усіх місць розташування (зональності)</w:t>
              </w:r>
            </w:hyperlink>
          </w:p>
        </w:tc>
        <w:tc>
          <w:tcPr>
            <w:tcW w:w="1558" w:type="dxa"/>
          </w:tcPr>
          <w:p w14:paraId="7E2E65E7" w14:textId="3FDB61DF" w:rsidR="007731E5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28" w:tgtFrame="_blank" w:history="1">
              <w:r w:rsidR="007731E5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для усіх місць розташування (зональності)</w:t>
              </w:r>
            </w:hyperlink>
          </w:p>
        </w:tc>
      </w:tr>
      <w:tr w:rsidR="00DE2F2C" w:rsidRPr="00BC6498" w14:paraId="71EA2FE5" w14:textId="77777777" w:rsidTr="008D726F">
        <w:tc>
          <w:tcPr>
            <w:tcW w:w="2031" w:type="dxa"/>
          </w:tcPr>
          <w:p w14:paraId="36AEFC68" w14:textId="61E8F11E" w:rsidR="00DE2F2C" w:rsidRPr="00BC6498" w:rsidRDefault="00DE2F2C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12</w:t>
            </w:r>
          </w:p>
        </w:tc>
        <w:tc>
          <w:tcPr>
            <w:tcW w:w="5297" w:type="dxa"/>
            <w:gridSpan w:val="3"/>
            <w:tcBorders>
              <w:right w:val="single" w:sz="4" w:space="0" w:color="auto"/>
            </w:tcBorders>
          </w:tcPr>
          <w:p w14:paraId="4E6EAAF0" w14:textId="24DFB443" w:rsidR="00DE2F2C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29" w:tgtFrame="_blank" w:history="1">
              <w:r w:rsidR="00DE2F2C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Будівлі нежитлові</w:t>
              </w:r>
            </w:hyperlink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086BE" w14:textId="77777777" w:rsidR="00DE2F2C" w:rsidRPr="00BC6498" w:rsidRDefault="00DE2F2C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575DDA6C" w14:textId="61B2A3AE" w:rsidR="00DE2F2C" w:rsidRPr="00BC6498" w:rsidRDefault="00DE2F2C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12</w:t>
            </w:r>
          </w:p>
        </w:tc>
        <w:tc>
          <w:tcPr>
            <w:tcW w:w="5482" w:type="dxa"/>
            <w:gridSpan w:val="3"/>
          </w:tcPr>
          <w:p w14:paraId="500F317C" w14:textId="1D3E2C12" w:rsidR="00DE2F2C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30" w:tgtFrame="_blank" w:history="1">
              <w:r w:rsidR="00DE2F2C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Будівлі нежитлові</w:t>
              </w:r>
            </w:hyperlink>
          </w:p>
        </w:tc>
      </w:tr>
      <w:tr w:rsidR="00DE2F2C" w:rsidRPr="00BC6498" w14:paraId="4333270C" w14:textId="77777777" w:rsidTr="008D726F">
        <w:tc>
          <w:tcPr>
            <w:tcW w:w="2031" w:type="dxa"/>
          </w:tcPr>
          <w:p w14:paraId="403C59D4" w14:textId="47DDDFEB" w:rsidR="00DE2F2C" w:rsidRPr="00BC6498" w:rsidRDefault="00DE2F2C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121</w:t>
            </w:r>
          </w:p>
        </w:tc>
        <w:tc>
          <w:tcPr>
            <w:tcW w:w="5297" w:type="dxa"/>
            <w:gridSpan w:val="3"/>
            <w:tcBorders>
              <w:right w:val="single" w:sz="4" w:space="0" w:color="auto"/>
            </w:tcBorders>
          </w:tcPr>
          <w:p w14:paraId="7EF65E54" w14:textId="62DA619E" w:rsidR="00DE2F2C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31" w:tgtFrame="_blank" w:history="1">
              <w:r w:rsidR="00DE2F2C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Готелі, ресторани та подібні будівлі</w:t>
              </w:r>
            </w:hyperlink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DC0C3" w14:textId="77777777" w:rsidR="00DE2F2C" w:rsidRPr="00BC6498" w:rsidRDefault="00DE2F2C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7528E99B" w14:textId="752D818F" w:rsidR="00DE2F2C" w:rsidRPr="00BC6498" w:rsidRDefault="00DE2F2C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121</w:t>
            </w:r>
          </w:p>
        </w:tc>
        <w:tc>
          <w:tcPr>
            <w:tcW w:w="5482" w:type="dxa"/>
            <w:gridSpan w:val="3"/>
          </w:tcPr>
          <w:p w14:paraId="5C690008" w14:textId="6DD02EAD" w:rsidR="00DE2F2C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32" w:tgtFrame="_blank" w:history="1">
              <w:r w:rsidR="00DE2F2C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Готелі, ресторани та подібні будівлі</w:t>
              </w:r>
            </w:hyperlink>
          </w:p>
        </w:tc>
      </w:tr>
      <w:tr w:rsidR="00BF62F7" w:rsidRPr="00BC6498" w14:paraId="3FE4C887" w14:textId="77777777" w:rsidTr="008D726F">
        <w:tc>
          <w:tcPr>
            <w:tcW w:w="2031" w:type="dxa"/>
          </w:tcPr>
          <w:p w14:paraId="149B9AC3" w14:textId="783D38B6" w:rsidR="00BF62F7" w:rsidRPr="00BC6498" w:rsidRDefault="00BF62F7" w:rsidP="00BF62F7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</w:t>
            </w: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211</w:t>
            </w:r>
          </w:p>
        </w:tc>
        <w:tc>
          <w:tcPr>
            <w:tcW w:w="5297" w:type="dxa"/>
            <w:gridSpan w:val="3"/>
            <w:tcBorders>
              <w:right w:val="single" w:sz="4" w:space="0" w:color="auto"/>
            </w:tcBorders>
          </w:tcPr>
          <w:p w14:paraId="308CF4CC" w14:textId="42F4B67E" w:rsidR="00BF62F7" w:rsidRPr="00BF62F7" w:rsidRDefault="007C7133" w:rsidP="00BF62F7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33" w:tgtFrame="_blank" w:history="1">
              <w:r w:rsidR="00BF62F7" w:rsidRPr="00BF62F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Будівлі готельні</w:t>
              </w:r>
            </w:hyperlink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7F44D" w14:textId="77777777" w:rsidR="00BF62F7" w:rsidRPr="00BC6498" w:rsidRDefault="00BF62F7" w:rsidP="00BF62F7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2283FEAC" w14:textId="3E2D32A0" w:rsidR="00BF62F7" w:rsidRPr="00BC6498" w:rsidRDefault="00BF62F7" w:rsidP="00BF62F7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</w:t>
            </w: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211</w:t>
            </w:r>
          </w:p>
        </w:tc>
        <w:tc>
          <w:tcPr>
            <w:tcW w:w="5482" w:type="dxa"/>
            <w:gridSpan w:val="3"/>
          </w:tcPr>
          <w:p w14:paraId="3CCDD803" w14:textId="66FBFCEA" w:rsidR="00BF62F7" w:rsidRDefault="007C7133" w:rsidP="00BF62F7">
            <w:pPr>
              <w:spacing w:before="100" w:beforeAutospacing="1" w:after="100" w:afterAutospacing="1"/>
              <w:jc w:val="center"/>
              <w:outlineLvl w:val="2"/>
            </w:pPr>
            <w:hyperlink r:id="rId34" w:tgtFrame="_blank" w:history="1">
              <w:r w:rsidR="00BF62F7" w:rsidRPr="00BF62F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Будівлі готельні</w:t>
              </w:r>
            </w:hyperlink>
          </w:p>
        </w:tc>
      </w:tr>
      <w:tr w:rsidR="00BF62F7" w:rsidRPr="00BC6498" w14:paraId="71DF03AC" w14:textId="77777777" w:rsidTr="008D726F">
        <w:tc>
          <w:tcPr>
            <w:tcW w:w="2031" w:type="dxa"/>
          </w:tcPr>
          <w:p w14:paraId="23078692" w14:textId="53C43509" w:rsidR="00BF62F7" w:rsidRPr="00BC6498" w:rsidRDefault="00BF62F7" w:rsidP="00BF62F7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</w:t>
            </w: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211.1</w:t>
            </w: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14:paraId="42E346C2" w14:textId="09B9AB94" w:rsidR="00BF62F7" w:rsidRPr="00BF62F7" w:rsidRDefault="007C7133" w:rsidP="00BF62F7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35" w:tgtFrame="_blank" w:history="1">
              <w:r w:rsidR="00BF62F7" w:rsidRPr="00BF62F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Готелі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241E548C" w14:textId="0F6F1E29" w:rsidR="00BF62F7" w:rsidRPr="00BF62F7" w:rsidRDefault="00BF62F7" w:rsidP="00BF62F7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1,500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72C26581" w14:textId="245BC761" w:rsidR="00BF62F7" w:rsidRPr="00BF62F7" w:rsidRDefault="00BF62F7" w:rsidP="00BF62F7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1,500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CF73B" w14:textId="77777777" w:rsidR="00BF62F7" w:rsidRPr="00BC6498" w:rsidRDefault="00BF62F7" w:rsidP="00BF62F7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3A656588" w14:textId="52362720" w:rsidR="00BF62F7" w:rsidRPr="00BC6498" w:rsidRDefault="00BF62F7" w:rsidP="00BF62F7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</w:t>
            </w: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211.1</w:t>
            </w:r>
          </w:p>
        </w:tc>
        <w:tc>
          <w:tcPr>
            <w:tcW w:w="2367" w:type="dxa"/>
          </w:tcPr>
          <w:p w14:paraId="07130D89" w14:textId="0287DD0E" w:rsidR="00BF62F7" w:rsidRDefault="007C7133" w:rsidP="00BF62F7">
            <w:pPr>
              <w:spacing w:before="100" w:beforeAutospacing="1" w:after="100" w:afterAutospacing="1"/>
              <w:jc w:val="center"/>
              <w:outlineLvl w:val="2"/>
            </w:pPr>
            <w:hyperlink r:id="rId36" w:tgtFrame="_blank" w:history="1">
              <w:r w:rsidR="00BF62F7" w:rsidRPr="00BF62F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Готелі</w:t>
              </w:r>
            </w:hyperlink>
          </w:p>
        </w:tc>
        <w:tc>
          <w:tcPr>
            <w:tcW w:w="1557" w:type="dxa"/>
          </w:tcPr>
          <w:p w14:paraId="00FAFAFE" w14:textId="206C5C11" w:rsidR="00BF62F7" w:rsidRDefault="00BF62F7" w:rsidP="00BF62F7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0,</w:t>
            </w: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500</w:t>
            </w:r>
          </w:p>
        </w:tc>
        <w:tc>
          <w:tcPr>
            <w:tcW w:w="1558" w:type="dxa"/>
          </w:tcPr>
          <w:p w14:paraId="5EF4D6BD" w14:textId="4F515193" w:rsidR="00BF62F7" w:rsidRDefault="00BF62F7" w:rsidP="00BF62F7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,500</w:t>
            </w:r>
          </w:p>
        </w:tc>
      </w:tr>
      <w:tr w:rsidR="00A66451" w:rsidRPr="00BC6498" w14:paraId="7DEDD88A" w14:textId="77777777" w:rsidTr="008D726F">
        <w:tc>
          <w:tcPr>
            <w:tcW w:w="2031" w:type="dxa"/>
          </w:tcPr>
          <w:p w14:paraId="244D76B4" w14:textId="47294B00" w:rsidR="00A66451" w:rsidRPr="00BC6498" w:rsidRDefault="00A66451" w:rsidP="00A66451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1211.2</w:t>
            </w: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14:paraId="47F60292" w14:textId="1836A600" w:rsidR="00A66451" w:rsidRDefault="007C7133" w:rsidP="00A66451">
            <w:pPr>
              <w:spacing w:before="100" w:beforeAutospacing="1" w:after="100" w:afterAutospacing="1"/>
              <w:jc w:val="center"/>
              <w:outlineLvl w:val="2"/>
            </w:pPr>
            <w:hyperlink r:id="rId37" w:tgtFrame="_blank" w:history="1">
              <w:r w:rsidR="00A66451" w:rsidRPr="00A66451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Мотелі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43CD6F7C" w14:textId="493B0753" w:rsidR="00A66451" w:rsidRDefault="00A66451" w:rsidP="00A66451">
            <w:pPr>
              <w:spacing w:before="100" w:beforeAutospacing="1" w:after="100" w:afterAutospacing="1"/>
              <w:jc w:val="center"/>
              <w:outlineLvl w:val="2"/>
            </w:pP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1,500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ACFA28B" w14:textId="7894CCE5" w:rsidR="00A66451" w:rsidRDefault="00A66451" w:rsidP="00A66451">
            <w:pPr>
              <w:spacing w:before="100" w:beforeAutospacing="1" w:after="100" w:afterAutospacing="1"/>
              <w:jc w:val="center"/>
              <w:outlineLvl w:val="2"/>
            </w:pP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1,500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B8F75" w14:textId="77777777" w:rsidR="00A66451" w:rsidRPr="00BC6498" w:rsidRDefault="00A66451" w:rsidP="00A66451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5CDB30A0" w14:textId="4BABC560" w:rsidR="00A66451" w:rsidRPr="00BC6498" w:rsidRDefault="00A66451" w:rsidP="00A66451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1211.2</w:t>
            </w:r>
          </w:p>
        </w:tc>
        <w:tc>
          <w:tcPr>
            <w:tcW w:w="2367" w:type="dxa"/>
          </w:tcPr>
          <w:p w14:paraId="255078A8" w14:textId="17BFD62F" w:rsidR="00A66451" w:rsidRDefault="007C7133" w:rsidP="00A66451">
            <w:pPr>
              <w:spacing w:before="100" w:beforeAutospacing="1" w:after="100" w:afterAutospacing="1"/>
              <w:jc w:val="center"/>
              <w:outlineLvl w:val="2"/>
            </w:pPr>
            <w:hyperlink r:id="rId38" w:tgtFrame="_blank" w:history="1">
              <w:r w:rsidR="00A66451" w:rsidRPr="00A66451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Мотелі</w:t>
              </w:r>
            </w:hyperlink>
          </w:p>
        </w:tc>
        <w:tc>
          <w:tcPr>
            <w:tcW w:w="1557" w:type="dxa"/>
          </w:tcPr>
          <w:p w14:paraId="1B318C84" w14:textId="6BDF1A03" w:rsidR="00A66451" w:rsidRDefault="00845CED" w:rsidP="00A66451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="00A66451"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,500</w:t>
            </w:r>
          </w:p>
        </w:tc>
        <w:tc>
          <w:tcPr>
            <w:tcW w:w="1558" w:type="dxa"/>
          </w:tcPr>
          <w:p w14:paraId="5FE56202" w14:textId="3995E095" w:rsidR="00A66451" w:rsidRDefault="00845CED" w:rsidP="00A66451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="00A66451"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,500</w:t>
            </w:r>
          </w:p>
        </w:tc>
      </w:tr>
      <w:tr w:rsidR="00845CED" w:rsidRPr="00BC6498" w14:paraId="5DE68598" w14:textId="77777777" w:rsidTr="008D726F">
        <w:tc>
          <w:tcPr>
            <w:tcW w:w="2031" w:type="dxa"/>
          </w:tcPr>
          <w:p w14:paraId="7538C050" w14:textId="38FBD362" w:rsidR="00845CED" w:rsidRPr="00BC6498" w:rsidRDefault="00845CED" w:rsidP="00845CED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1211.3</w:t>
            </w: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14:paraId="1E18F0DB" w14:textId="2BCEB8F9" w:rsidR="00845CED" w:rsidRPr="00845CED" w:rsidRDefault="007C7133" w:rsidP="00845CED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39" w:tgtFrame="_blank" w:history="1">
              <w:r w:rsidR="00845CED" w:rsidRPr="00845CED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Кемпінги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3DDCC90A" w14:textId="33E7B229" w:rsidR="00845CED" w:rsidRDefault="00845CED" w:rsidP="00845CED">
            <w:pPr>
              <w:spacing w:before="100" w:beforeAutospacing="1" w:after="100" w:afterAutospacing="1"/>
              <w:jc w:val="center"/>
              <w:outlineLvl w:val="2"/>
            </w:pP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1,500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1D36AC69" w14:textId="5AAA8F55" w:rsidR="00845CED" w:rsidRDefault="00845CED" w:rsidP="00845CED">
            <w:pPr>
              <w:spacing w:before="100" w:beforeAutospacing="1" w:after="100" w:afterAutospacing="1"/>
              <w:jc w:val="center"/>
              <w:outlineLvl w:val="2"/>
            </w:pP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1,500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0E89F" w14:textId="77777777" w:rsidR="00845CED" w:rsidRPr="00BC6498" w:rsidRDefault="00845CED" w:rsidP="00845CED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4D69099B" w14:textId="7227F0F3" w:rsidR="00845CED" w:rsidRPr="00BC6498" w:rsidRDefault="00845CED" w:rsidP="00845CED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1211.3</w:t>
            </w:r>
          </w:p>
        </w:tc>
        <w:tc>
          <w:tcPr>
            <w:tcW w:w="2367" w:type="dxa"/>
          </w:tcPr>
          <w:p w14:paraId="2552AB0E" w14:textId="01538342" w:rsidR="00845CED" w:rsidRDefault="007C7133" w:rsidP="00845CED">
            <w:pPr>
              <w:spacing w:before="100" w:beforeAutospacing="1" w:after="100" w:afterAutospacing="1"/>
              <w:jc w:val="center"/>
              <w:outlineLvl w:val="2"/>
            </w:pPr>
            <w:hyperlink r:id="rId40" w:tgtFrame="_blank" w:history="1">
              <w:r w:rsidR="00845CED" w:rsidRPr="00845CED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Кемпінги</w:t>
              </w:r>
            </w:hyperlink>
          </w:p>
        </w:tc>
        <w:tc>
          <w:tcPr>
            <w:tcW w:w="1557" w:type="dxa"/>
          </w:tcPr>
          <w:p w14:paraId="6F790855" w14:textId="2E15C4DC" w:rsidR="00845CED" w:rsidRDefault="00845CED" w:rsidP="00845CED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,500</w:t>
            </w:r>
          </w:p>
        </w:tc>
        <w:tc>
          <w:tcPr>
            <w:tcW w:w="1558" w:type="dxa"/>
          </w:tcPr>
          <w:p w14:paraId="51A26416" w14:textId="43554A62" w:rsidR="00845CED" w:rsidRDefault="00845CED" w:rsidP="00845CED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,500</w:t>
            </w:r>
          </w:p>
        </w:tc>
      </w:tr>
      <w:tr w:rsidR="00E83CE6" w:rsidRPr="00BC6498" w14:paraId="1440EA3A" w14:textId="77777777" w:rsidTr="008D726F">
        <w:tc>
          <w:tcPr>
            <w:tcW w:w="2031" w:type="dxa"/>
          </w:tcPr>
          <w:p w14:paraId="01672650" w14:textId="2F75F539" w:rsidR="00E83CE6" w:rsidRPr="00BC6498" w:rsidRDefault="00E83CE6" w:rsidP="00E83CE6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1211.4</w:t>
            </w: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14:paraId="3039DB06" w14:textId="004E7804" w:rsidR="00E83CE6" w:rsidRPr="00E83CE6" w:rsidRDefault="007C7133" w:rsidP="00E83CE6">
            <w:pPr>
              <w:pStyle w:val="a3"/>
              <w:jc w:val="center"/>
              <w:rPr>
                <w:rStyle w:val="a4"/>
                <w:rFonts w:eastAsiaTheme="minorHAnsi"/>
                <w:color w:val="auto"/>
                <w:kern w:val="2"/>
                <w:sz w:val="22"/>
                <w:szCs w:val="22"/>
                <w:u w:val="none"/>
                <w:shd w:val="clear" w:color="auto" w:fill="FFFFFF"/>
                <w14:ligatures w14:val="standardContextual"/>
              </w:rPr>
            </w:pPr>
            <w:hyperlink r:id="rId41" w:tgtFrame="_blank" w:history="1">
              <w:r w:rsidR="00E83CE6" w:rsidRPr="00E83CE6">
                <w:rPr>
                  <w:rStyle w:val="a4"/>
                  <w:rFonts w:eastAsiaTheme="minorHAnsi"/>
                  <w:color w:val="auto"/>
                  <w:kern w:val="2"/>
                  <w:sz w:val="22"/>
                  <w:szCs w:val="22"/>
                  <w:u w:val="none"/>
                  <w:shd w:val="clear" w:color="auto" w:fill="FFFFFF"/>
                  <w14:ligatures w14:val="standardContextual"/>
                </w:rPr>
                <w:t>Пансіонати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3694365E" w14:textId="5EBC1BAD" w:rsidR="00E83CE6" w:rsidRDefault="00E83CE6" w:rsidP="00E83CE6">
            <w:pPr>
              <w:spacing w:before="100" w:beforeAutospacing="1" w:after="100" w:afterAutospacing="1"/>
              <w:jc w:val="center"/>
              <w:outlineLvl w:val="2"/>
            </w:pP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1,500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6D3572B2" w14:textId="717E9BE7" w:rsidR="00E83CE6" w:rsidRDefault="00E83CE6" w:rsidP="00E83CE6">
            <w:pPr>
              <w:spacing w:before="100" w:beforeAutospacing="1" w:after="100" w:afterAutospacing="1"/>
              <w:jc w:val="center"/>
              <w:outlineLvl w:val="2"/>
            </w:pP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1,500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E1A3D" w14:textId="77777777" w:rsidR="00E83CE6" w:rsidRPr="00BC6498" w:rsidRDefault="00E83CE6" w:rsidP="00E83CE6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1EC17A0B" w14:textId="02DE4CBC" w:rsidR="00E83CE6" w:rsidRPr="00BC6498" w:rsidRDefault="00E83CE6" w:rsidP="00E83CE6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1211.4</w:t>
            </w:r>
          </w:p>
        </w:tc>
        <w:tc>
          <w:tcPr>
            <w:tcW w:w="2367" w:type="dxa"/>
          </w:tcPr>
          <w:p w14:paraId="53B932DE" w14:textId="25326C44" w:rsidR="00E83CE6" w:rsidRDefault="007C7133" w:rsidP="00E83CE6">
            <w:pPr>
              <w:spacing w:before="100" w:beforeAutospacing="1" w:after="100" w:afterAutospacing="1"/>
              <w:jc w:val="center"/>
              <w:outlineLvl w:val="2"/>
            </w:pPr>
            <w:hyperlink r:id="rId42" w:tgtFrame="_blank" w:history="1">
              <w:r w:rsidR="00E83CE6" w:rsidRPr="00E83CE6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Пансіонати</w:t>
              </w:r>
            </w:hyperlink>
          </w:p>
        </w:tc>
        <w:tc>
          <w:tcPr>
            <w:tcW w:w="1557" w:type="dxa"/>
          </w:tcPr>
          <w:p w14:paraId="02E1529B" w14:textId="1C7ADC66" w:rsidR="00E83CE6" w:rsidRDefault="00E83CE6" w:rsidP="00E83CE6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,500</w:t>
            </w:r>
          </w:p>
        </w:tc>
        <w:tc>
          <w:tcPr>
            <w:tcW w:w="1558" w:type="dxa"/>
          </w:tcPr>
          <w:p w14:paraId="7F73B057" w14:textId="554AE4E4" w:rsidR="00E83CE6" w:rsidRDefault="00E83CE6" w:rsidP="00E83CE6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BF62F7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,500</w:t>
            </w:r>
          </w:p>
        </w:tc>
      </w:tr>
      <w:tr w:rsidR="00DE2F2C" w:rsidRPr="00BC6498" w14:paraId="7920DFE2" w14:textId="77777777" w:rsidTr="008D726F">
        <w:tc>
          <w:tcPr>
            <w:tcW w:w="2031" w:type="dxa"/>
          </w:tcPr>
          <w:p w14:paraId="1C6DBFAB" w14:textId="3A43C26B" w:rsidR="00DE2F2C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43" w:tgtFrame="_blank" w:history="1">
              <w:r w:rsidR="00DE2F2C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1211.5</w:t>
              </w:r>
            </w:hyperlink>
          </w:p>
        </w:tc>
        <w:tc>
          <w:tcPr>
            <w:tcW w:w="2049" w:type="dxa"/>
          </w:tcPr>
          <w:p w14:paraId="395EC176" w14:textId="2014109F" w:rsidR="00DE2F2C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44" w:tgtFrame="_blank" w:history="1">
              <w:r w:rsidR="00DE2F2C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Ресторани та бари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3BAEA32B" w14:textId="25E8D62C" w:rsidR="00DE2F2C" w:rsidRPr="00BC6498" w:rsidRDefault="00DE2F2C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1,500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0330AA81" w14:textId="6A8E250D" w:rsidR="00DE2F2C" w:rsidRPr="00BC6498" w:rsidRDefault="00DE2F2C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1,500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9DA25" w14:textId="77777777" w:rsidR="00DE2F2C" w:rsidRPr="00BC6498" w:rsidRDefault="00DE2F2C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7E02C1FD" w14:textId="465B0065" w:rsidR="00DE2F2C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45" w:tgtFrame="_blank" w:history="1">
              <w:r w:rsidR="00DE2F2C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1211.5</w:t>
              </w:r>
            </w:hyperlink>
          </w:p>
        </w:tc>
        <w:tc>
          <w:tcPr>
            <w:tcW w:w="2367" w:type="dxa"/>
          </w:tcPr>
          <w:p w14:paraId="4AD9041D" w14:textId="2C2B0A9E" w:rsidR="00DE2F2C" w:rsidRPr="00BC6498" w:rsidRDefault="007C7133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46" w:tgtFrame="_blank" w:history="1">
              <w:r w:rsidR="00DE2F2C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Ресторани та бари</w:t>
              </w:r>
            </w:hyperlink>
          </w:p>
        </w:tc>
        <w:tc>
          <w:tcPr>
            <w:tcW w:w="1557" w:type="dxa"/>
          </w:tcPr>
          <w:p w14:paraId="7DE941B4" w14:textId="66A8E38A" w:rsidR="00DE2F2C" w:rsidRPr="00BC6498" w:rsidRDefault="00DE2F2C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0,500</w:t>
            </w:r>
          </w:p>
        </w:tc>
        <w:tc>
          <w:tcPr>
            <w:tcW w:w="1558" w:type="dxa"/>
          </w:tcPr>
          <w:p w14:paraId="027FBA76" w14:textId="19F14D3B" w:rsidR="00DE2F2C" w:rsidRPr="00BC6498" w:rsidRDefault="00DE2F2C" w:rsidP="00BC649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0,500</w:t>
            </w:r>
          </w:p>
        </w:tc>
      </w:tr>
      <w:tr w:rsidR="007926B5" w:rsidRPr="00BC6498" w14:paraId="7FC9737F" w14:textId="77777777" w:rsidTr="008D726F">
        <w:tc>
          <w:tcPr>
            <w:tcW w:w="2031" w:type="dxa"/>
          </w:tcPr>
          <w:p w14:paraId="4D84D9C2" w14:textId="3E4D4C46" w:rsidR="007926B5" w:rsidRPr="007926B5" w:rsidRDefault="007926B5" w:rsidP="007926B5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7926B5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122</w:t>
            </w:r>
          </w:p>
        </w:tc>
        <w:tc>
          <w:tcPr>
            <w:tcW w:w="5297" w:type="dxa"/>
            <w:gridSpan w:val="3"/>
            <w:tcBorders>
              <w:right w:val="single" w:sz="4" w:space="0" w:color="auto"/>
            </w:tcBorders>
          </w:tcPr>
          <w:p w14:paraId="546A6F4F" w14:textId="04C6E6C2" w:rsidR="007926B5" w:rsidRPr="00F91468" w:rsidRDefault="007C7133" w:rsidP="007926B5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47" w:tgtFrame="_blank" w:history="1">
              <w:r w:rsidR="00F91468" w:rsidRPr="00F9146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Будівлі офісні</w:t>
              </w:r>
            </w:hyperlink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D0AF6" w14:textId="77777777" w:rsidR="007926B5" w:rsidRPr="00BC6498" w:rsidRDefault="007926B5" w:rsidP="007926B5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4ADA2A00" w14:textId="2C9AECD9" w:rsidR="007926B5" w:rsidRDefault="007926B5" w:rsidP="007926B5">
            <w:pPr>
              <w:spacing w:before="100" w:beforeAutospacing="1" w:after="100" w:afterAutospacing="1"/>
              <w:jc w:val="center"/>
              <w:outlineLvl w:val="2"/>
            </w:pPr>
            <w:r w:rsidRPr="007926B5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122</w:t>
            </w:r>
          </w:p>
        </w:tc>
        <w:tc>
          <w:tcPr>
            <w:tcW w:w="5482" w:type="dxa"/>
            <w:gridSpan w:val="3"/>
          </w:tcPr>
          <w:p w14:paraId="470401E4" w14:textId="09377858" w:rsidR="007926B5" w:rsidRPr="00BC6498" w:rsidRDefault="007C7133" w:rsidP="007926B5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48" w:tgtFrame="_blank" w:history="1">
              <w:r w:rsidR="00F91468" w:rsidRPr="00F9146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Будівлі офісні</w:t>
              </w:r>
            </w:hyperlink>
          </w:p>
        </w:tc>
      </w:tr>
      <w:tr w:rsidR="00F91468" w:rsidRPr="00BC6498" w14:paraId="0D722D2B" w14:textId="77777777" w:rsidTr="008D726F">
        <w:tc>
          <w:tcPr>
            <w:tcW w:w="2031" w:type="dxa"/>
          </w:tcPr>
          <w:p w14:paraId="4914623F" w14:textId="024C9081" w:rsidR="00F91468" w:rsidRPr="007926B5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7926B5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1220</w:t>
            </w:r>
          </w:p>
        </w:tc>
        <w:tc>
          <w:tcPr>
            <w:tcW w:w="5297" w:type="dxa"/>
            <w:gridSpan w:val="3"/>
            <w:tcBorders>
              <w:right w:val="single" w:sz="4" w:space="0" w:color="auto"/>
            </w:tcBorders>
          </w:tcPr>
          <w:p w14:paraId="188CB2A4" w14:textId="1463A9F5" w:rsidR="00F91468" w:rsidRPr="00F9146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49" w:tgtFrame="_blank" w:history="1">
              <w:r w:rsidR="00F91468" w:rsidRPr="00F9146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Будівлі офісні</w:t>
              </w:r>
              <w:r w:rsidR="00F91468" w:rsidRPr="00F9146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vertAlign w:val="superscript"/>
                </w:rPr>
                <w:t>2</w:t>
              </w:r>
            </w:hyperlink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E073B" w14:textId="77777777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77585179" w14:textId="4E7D00F8" w:rsidR="00F91468" w:rsidRDefault="00F91468" w:rsidP="00F91468">
            <w:pPr>
              <w:spacing w:before="100" w:beforeAutospacing="1" w:after="100" w:afterAutospacing="1"/>
              <w:jc w:val="center"/>
              <w:outlineLvl w:val="2"/>
            </w:pPr>
            <w:r w:rsidRPr="007926B5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1220</w:t>
            </w:r>
          </w:p>
        </w:tc>
        <w:tc>
          <w:tcPr>
            <w:tcW w:w="5482" w:type="dxa"/>
            <w:gridSpan w:val="3"/>
          </w:tcPr>
          <w:p w14:paraId="350EA239" w14:textId="6643E0A9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50" w:tgtFrame="_blank" w:history="1">
              <w:r w:rsidR="00F91468" w:rsidRPr="00F9146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Будівлі офісні</w:t>
              </w:r>
              <w:r w:rsidR="00F91468" w:rsidRPr="00F9146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vertAlign w:val="superscript"/>
                </w:rPr>
                <w:t>2</w:t>
              </w:r>
            </w:hyperlink>
          </w:p>
        </w:tc>
      </w:tr>
      <w:tr w:rsidR="00F91468" w:rsidRPr="00BC6498" w14:paraId="55CD977E" w14:textId="77777777" w:rsidTr="008D726F">
        <w:tc>
          <w:tcPr>
            <w:tcW w:w="2031" w:type="dxa"/>
          </w:tcPr>
          <w:p w14:paraId="069116D2" w14:textId="6316196C" w:rsidR="00F91468" w:rsidRPr="007926B5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7926B5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1220.9</w:t>
            </w:r>
          </w:p>
        </w:tc>
        <w:tc>
          <w:tcPr>
            <w:tcW w:w="2049" w:type="dxa"/>
          </w:tcPr>
          <w:p w14:paraId="0725330F" w14:textId="3CAE1CEE" w:rsidR="00F91468" w:rsidRPr="00F9146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51" w:tgtFrame="_blank" w:history="1">
              <w:r w:rsidR="00F91468" w:rsidRPr="00F9146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Будівлі для конторських та </w:t>
              </w:r>
              <w:r w:rsidR="00F91468" w:rsidRPr="00F9146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lastRenderedPageBreak/>
                <w:t>адміністративних цілей інші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392485D7" w14:textId="5FC81EFB" w:rsidR="00F91468" w:rsidRPr="00F9146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F9146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lastRenderedPageBreak/>
              <w:t>1,000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92F5635" w14:textId="27CC4A84" w:rsidR="00F91468" w:rsidRPr="00F9146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F9146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1,000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B0592" w14:textId="77777777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19E19579" w14:textId="2C9B1684" w:rsidR="00F91468" w:rsidRDefault="00F91468" w:rsidP="00F91468">
            <w:pPr>
              <w:spacing w:before="100" w:beforeAutospacing="1" w:after="100" w:afterAutospacing="1"/>
              <w:jc w:val="center"/>
              <w:outlineLvl w:val="2"/>
            </w:pPr>
            <w:r w:rsidRPr="007926B5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1220.9</w:t>
            </w:r>
          </w:p>
        </w:tc>
        <w:tc>
          <w:tcPr>
            <w:tcW w:w="2367" w:type="dxa"/>
          </w:tcPr>
          <w:p w14:paraId="7E2FF7DA" w14:textId="2CEACA56" w:rsidR="00F91468" w:rsidRDefault="007C7133" w:rsidP="00F91468">
            <w:pPr>
              <w:spacing w:before="100" w:beforeAutospacing="1" w:after="100" w:afterAutospacing="1"/>
              <w:jc w:val="center"/>
              <w:outlineLvl w:val="2"/>
            </w:pPr>
            <w:hyperlink r:id="rId52" w:tgtFrame="_blank" w:history="1">
              <w:r w:rsidR="00F91468" w:rsidRPr="00F9146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Будівлі для конторських та </w:t>
              </w:r>
              <w:r w:rsidR="00F91468" w:rsidRPr="00F9146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lastRenderedPageBreak/>
                <w:t>адміністративних цілей інші</w:t>
              </w:r>
            </w:hyperlink>
          </w:p>
        </w:tc>
        <w:tc>
          <w:tcPr>
            <w:tcW w:w="1557" w:type="dxa"/>
          </w:tcPr>
          <w:p w14:paraId="11446F8B" w14:textId="030E7719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lastRenderedPageBreak/>
              <w:t>0</w:t>
            </w:r>
            <w:r w:rsidRPr="00C231D1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,500</w:t>
            </w:r>
          </w:p>
        </w:tc>
        <w:tc>
          <w:tcPr>
            <w:tcW w:w="1558" w:type="dxa"/>
          </w:tcPr>
          <w:p w14:paraId="0977D907" w14:textId="6350DF1E" w:rsidR="00F91468" w:rsidRPr="00C231D1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C231D1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0,500</w:t>
            </w:r>
          </w:p>
        </w:tc>
      </w:tr>
      <w:tr w:rsidR="00F91468" w:rsidRPr="00BC6498" w14:paraId="7256F3B0" w14:textId="77777777" w:rsidTr="008D726F">
        <w:tc>
          <w:tcPr>
            <w:tcW w:w="2031" w:type="dxa"/>
          </w:tcPr>
          <w:p w14:paraId="7D39E8F2" w14:textId="5F4F6D47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</w:t>
            </w:r>
          </w:p>
        </w:tc>
        <w:tc>
          <w:tcPr>
            <w:tcW w:w="5297" w:type="dxa"/>
            <w:gridSpan w:val="3"/>
            <w:tcBorders>
              <w:right w:val="single" w:sz="4" w:space="0" w:color="auto"/>
            </w:tcBorders>
          </w:tcPr>
          <w:p w14:paraId="764FB255" w14:textId="6E971608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53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Будівлі торговельні</w:t>
              </w:r>
            </w:hyperlink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9631C" w14:textId="77777777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4DDC094E" w14:textId="513DA90D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</w:t>
            </w:r>
          </w:p>
        </w:tc>
        <w:tc>
          <w:tcPr>
            <w:tcW w:w="5482" w:type="dxa"/>
            <w:gridSpan w:val="3"/>
          </w:tcPr>
          <w:p w14:paraId="6323E00B" w14:textId="458B45A4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54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Будівлі торговельні</w:t>
              </w:r>
            </w:hyperlink>
          </w:p>
        </w:tc>
      </w:tr>
      <w:tr w:rsidR="00F91468" w:rsidRPr="00BC6498" w14:paraId="2EF87FD8" w14:textId="77777777" w:rsidTr="008D726F">
        <w:tc>
          <w:tcPr>
            <w:tcW w:w="2031" w:type="dxa"/>
          </w:tcPr>
          <w:p w14:paraId="12319A77" w14:textId="302FC905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</w:t>
            </w:r>
          </w:p>
        </w:tc>
        <w:tc>
          <w:tcPr>
            <w:tcW w:w="5297" w:type="dxa"/>
            <w:gridSpan w:val="3"/>
            <w:tcBorders>
              <w:right w:val="single" w:sz="4" w:space="0" w:color="auto"/>
            </w:tcBorders>
          </w:tcPr>
          <w:p w14:paraId="499D943D" w14:textId="378CE959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55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Будівлі торговельні</w:t>
              </w:r>
            </w:hyperlink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CC034" w14:textId="77777777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44764EC7" w14:textId="0AFB9054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</w:t>
            </w:r>
          </w:p>
        </w:tc>
        <w:tc>
          <w:tcPr>
            <w:tcW w:w="5482" w:type="dxa"/>
            <w:gridSpan w:val="3"/>
          </w:tcPr>
          <w:p w14:paraId="171580BD" w14:textId="6FDCA1A2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56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Будівлі торговельні</w:t>
              </w:r>
            </w:hyperlink>
          </w:p>
        </w:tc>
      </w:tr>
      <w:tr w:rsidR="005C0900" w:rsidRPr="00BC6498" w14:paraId="0B92BE90" w14:textId="77777777" w:rsidTr="008D726F">
        <w:tc>
          <w:tcPr>
            <w:tcW w:w="2031" w:type="dxa"/>
          </w:tcPr>
          <w:p w14:paraId="77E453C3" w14:textId="25CCBA22" w:rsidR="005C0900" w:rsidRPr="001D424F" w:rsidRDefault="005C0900" w:rsidP="005C0900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1D424F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1230.1</w:t>
            </w: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14:paraId="08F41DC3" w14:textId="00216761" w:rsidR="005C0900" w:rsidRPr="005C0900" w:rsidRDefault="007C7133" w:rsidP="005C0900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57" w:tgtFrame="_blank" w:history="1">
              <w:r w:rsidR="005C0900" w:rsidRPr="005C0900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Торгові центри, універмаги, магазини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18268401" w14:textId="7BA51E7A" w:rsidR="005C0900" w:rsidRPr="005C0900" w:rsidRDefault="005C0900" w:rsidP="005C0900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5C0900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1,500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0D6E546F" w14:textId="6DB5BE41" w:rsidR="005C0900" w:rsidRPr="005C0900" w:rsidRDefault="005C0900" w:rsidP="005C0900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5C0900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1,500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9CBB6" w14:textId="77777777" w:rsidR="005C0900" w:rsidRPr="00BC6498" w:rsidRDefault="005C0900" w:rsidP="005C0900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78F8F774" w14:textId="58639158" w:rsidR="005C0900" w:rsidRPr="00BC6498" w:rsidRDefault="005C0900" w:rsidP="005C0900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1D424F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1230.1</w:t>
            </w:r>
          </w:p>
        </w:tc>
        <w:tc>
          <w:tcPr>
            <w:tcW w:w="2367" w:type="dxa"/>
          </w:tcPr>
          <w:p w14:paraId="4EEBBEAB" w14:textId="75CCBD35" w:rsidR="005C0900" w:rsidRDefault="007C7133" w:rsidP="005C0900">
            <w:pPr>
              <w:spacing w:before="100" w:beforeAutospacing="1" w:after="100" w:afterAutospacing="1"/>
              <w:jc w:val="center"/>
              <w:outlineLvl w:val="2"/>
            </w:pPr>
            <w:hyperlink r:id="rId58" w:tgtFrame="_blank" w:history="1">
              <w:r w:rsidR="005C0900" w:rsidRPr="005C0900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Торгові центри, універмаги, магазини</w:t>
              </w:r>
            </w:hyperlink>
          </w:p>
        </w:tc>
        <w:tc>
          <w:tcPr>
            <w:tcW w:w="1557" w:type="dxa"/>
          </w:tcPr>
          <w:p w14:paraId="44FE8E6C" w14:textId="38A94D30" w:rsidR="005C0900" w:rsidRDefault="005C0900" w:rsidP="005C0900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5C0900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,500</w:t>
            </w:r>
          </w:p>
        </w:tc>
        <w:tc>
          <w:tcPr>
            <w:tcW w:w="1558" w:type="dxa"/>
          </w:tcPr>
          <w:p w14:paraId="023A2464" w14:textId="246359EE" w:rsidR="005C0900" w:rsidRDefault="005C0900" w:rsidP="005C0900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5C0900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,500</w:t>
            </w:r>
          </w:p>
        </w:tc>
      </w:tr>
      <w:tr w:rsidR="005C0900" w:rsidRPr="00BC6498" w14:paraId="7935645E" w14:textId="77777777" w:rsidTr="008D726F">
        <w:tc>
          <w:tcPr>
            <w:tcW w:w="2031" w:type="dxa"/>
          </w:tcPr>
          <w:p w14:paraId="02553753" w14:textId="670E5C14" w:rsidR="005C0900" w:rsidRPr="001D424F" w:rsidRDefault="005C0900" w:rsidP="005C0900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1D424F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1230.2</w:t>
            </w: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14:paraId="01DE6B6F" w14:textId="565534A8" w:rsidR="005C0900" w:rsidRDefault="007C7133" w:rsidP="005C0900">
            <w:pPr>
              <w:spacing w:before="100" w:beforeAutospacing="1" w:after="100" w:afterAutospacing="1"/>
              <w:jc w:val="center"/>
              <w:outlineLvl w:val="2"/>
            </w:pPr>
            <w:hyperlink r:id="rId59" w:tgtFrame="_blank" w:history="1">
              <w:r w:rsidR="005C0900" w:rsidRPr="005C0900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Криті ринки, павільйони та зали для ярмарків</w:t>
              </w:r>
              <w:r w:rsidR="005C0900" w:rsidRPr="005C0900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vertAlign w:val="superscript"/>
                  <w:lang w:val="uk-UA"/>
                </w:rPr>
                <w:t>2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4CCC30FA" w14:textId="7EFA320E" w:rsidR="005C0900" w:rsidRDefault="005C0900" w:rsidP="005C0900">
            <w:pPr>
              <w:spacing w:before="100" w:beforeAutospacing="1" w:after="100" w:afterAutospacing="1"/>
              <w:jc w:val="center"/>
              <w:outlineLvl w:val="2"/>
            </w:pPr>
            <w:r w:rsidRPr="005C0900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1,500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1A380E5F" w14:textId="5F5F325A" w:rsidR="005C0900" w:rsidRDefault="005C0900" w:rsidP="005C0900">
            <w:pPr>
              <w:spacing w:before="100" w:beforeAutospacing="1" w:after="100" w:afterAutospacing="1"/>
              <w:jc w:val="center"/>
              <w:outlineLvl w:val="2"/>
            </w:pPr>
            <w:r w:rsidRPr="005C0900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1,500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C1439" w14:textId="77777777" w:rsidR="005C0900" w:rsidRPr="00BC6498" w:rsidRDefault="005C0900" w:rsidP="005C0900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5FF0CB03" w14:textId="7ECBD347" w:rsidR="005C0900" w:rsidRPr="00BC6498" w:rsidRDefault="005C0900" w:rsidP="005C0900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1D424F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1230.2</w:t>
            </w:r>
          </w:p>
        </w:tc>
        <w:tc>
          <w:tcPr>
            <w:tcW w:w="2367" w:type="dxa"/>
          </w:tcPr>
          <w:p w14:paraId="04B6A53B" w14:textId="7AD78102" w:rsidR="005C0900" w:rsidRDefault="007C7133" w:rsidP="005C0900">
            <w:pPr>
              <w:spacing w:before="100" w:beforeAutospacing="1" w:after="100" w:afterAutospacing="1"/>
              <w:jc w:val="center"/>
              <w:outlineLvl w:val="2"/>
            </w:pPr>
            <w:hyperlink r:id="rId60" w:tgtFrame="_blank" w:history="1">
              <w:r w:rsidR="005C0900" w:rsidRPr="005C0900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Криті ринки, павільйони та зали для ярмарків</w:t>
              </w:r>
              <w:r w:rsidR="005C0900" w:rsidRPr="005C0900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vertAlign w:val="superscript"/>
                  <w:lang w:val="uk-UA"/>
                </w:rPr>
                <w:t>2</w:t>
              </w:r>
            </w:hyperlink>
          </w:p>
        </w:tc>
        <w:tc>
          <w:tcPr>
            <w:tcW w:w="1557" w:type="dxa"/>
          </w:tcPr>
          <w:p w14:paraId="6DED7743" w14:textId="5549F1AF" w:rsidR="005C0900" w:rsidRDefault="005C0900" w:rsidP="005C0900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5C0900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,500</w:t>
            </w:r>
          </w:p>
        </w:tc>
        <w:tc>
          <w:tcPr>
            <w:tcW w:w="1558" w:type="dxa"/>
          </w:tcPr>
          <w:p w14:paraId="33A9191E" w14:textId="7C51C6D4" w:rsidR="005C0900" w:rsidRDefault="005C0900" w:rsidP="005C0900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5C0900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,500</w:t>
            </w:r>
          </w:p>
        </w:tc>
      </w:tr>
      <w:tr w:rsidR="00F91468" w:rsidRPr="00BC6498" w14:paraId="339E78B8" w14:textId="77777777" w:rsidTr="008D726F">
        <w:tc>
          <w:tcPr>
            <w:tcW w:w="2031" w:type="dxa"/>
          </w:tcPr>
          <w:p w14:paraId="1B8608BE" w14:textId="0181F7DA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1230.4</w:t>
            </w:r>
          </w:p>
        </w:tc>
        <w:tc>
          <w:tcPr>
            <w:tcW w:w="2049" w:type="dxa"/>
          </w:tcPr>
          <w:p w14:paraId="000A340C" w14:textId="39CB0475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61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Їдальні, кафе, закусочні тощо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0A2A5E20" w14:textId="50BE66C6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1,500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227B6DBA" w14:textId="4B6A05A9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1,500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D4957" w14:textId="77777777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0863951B" w14:textId="105E30CE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1230.4</w:t>
            </w:r>
          </w:p>
        </w:tc>
        <w:tc>
          <w:tcPr>
            <w:tcW w:w="2367" w:type="dxa"/>
          </w:tcPr>
          <w:p w14:paraId="6F5BE214" w14:textId="0882FEB8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62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Їдальні, кафе, закусочні тощо</w:t>
              </w:r>
            </w:hyperlink>
          </w:p>
        </w:tc>
        <w:tc>
          <w:tcPr>
            <w:tcW w:w="1557" w:type="dxa"/>
          </w:tcPr>
          <w:p w14:paraId="637DCA4F" w14:textId="7D0F004C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0,500</w:t>
            </w:r>
          </w:p>
        </w:tc>
        <w:tc>
          <w:tcPr>
            <w:tcW w:w="1558" w:type="dxa"/>
          </w:tcPr>
          <w:p w14:paraId="32FD1F17" w14:textId="522B3ACB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0,500</w:t>
            </w:r>
          </w:p>
        </w:tc>
      </w:tr>
      <w:tr w:rsidR="008D726F" w:rsidRPr="00BC6498" w14:paraId="4A5717B3" w14:textId="77777777" w:rsidTr="008D726F">
        <w:tc>
          <w:tcPr>
            <w:tcW w:w="2031" w:type="dxa"/>
          </w:tcPr>
          <w:p w14:paraId="2A1A4E87" w14:textId="4BBE4626" w:rsidR="008D726F" w:rsidRPr="00BC6498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1230.5</w:t>
            </w:r>
          </w:p>
        </w:tc>
        <w:tc>
          <w:tcPr>
            <w:tcW w:w="2049" w:type="dxa"/>
          </w:tcPr>
          <w:p w14:paraId="4E436A95" w14:textId="5AEC78F5" w:rsidR="008D726F" w:rsidRPr="00BC6498" w:rsidRDefault="007C7133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63" w:tgtFrame="_blank" w:history="1">
              <w:r w:rsidR="008D726F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Бази та склади підприємств торгівлі і громадського харчування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786B3208" w14:textId="1FA5A96E" w:rsidR="008D726F" w:rsidRPr="00BC6498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1,500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0B5CB24B" w14:textId="07829E9F" w:rsidR="008D726F" w:rsidRPr="00BC6498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1,500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0AAC1" w14:textId="77777777" w:rsidR="008D726F" w:rsidRPr="00BC6498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2C13A134" w14:textId="3B36D07E" w:rsidR="008D726F" w:rsidRPr="00BC6498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1230.5</w:t>
            </w:r>
          </w:p>
        </w:tc>
        <w:tc>
          <w:tcPr>
            <w:tcW w:w="2367" w:type="dxa"/>
          </w:tcPr>
          <w:p w14:paraId="081C21BC" w14:textId="40E94F82" w:rsidR="008D726F" w:rsidRPr="00BC6498" w:rsidRDefault="007C7133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64" w:tgtFrame="_blank" w:history="1">
              <w:r w:rsidR="008D726F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Бази та склади підприємств торгівлі і громадського харчування</w:t>
              </w:r>
            </w:hyperlink>
          </w:p>
        </w:tc>
        <w:tc>
          <w:tcPr>
            <w:tcW w:w="1557" w:type="dxa"/>
          </w:tcPr>
          <w:p w14:paraId="64F343FD" w14:textId="7DA7888B" w:rsidR="008D726F" w:rsidRPr="00BC6498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,500</w:t>
            </w:r>
          </w:p>
        </w:tc>
        <w:tc>
          <w:tcPr>
            <w:tcW w:w="1558" w:type="dxa"/>
          </w:tcPr>
          <w:p w14:paraId="3A46D49B" w14:textId="42EBA2EB" w:rsidR="008D726F" w:rsidRPr="00BC6498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,500</w:t>
            </w:r>
          </w:p>
        </w:tc>
      </w:tr>
      <w:tr w:rsidR="008D726F" w:rsidRPr="00BC6498" w14:paraId="467B47BA" w14:textId="77777777" w:rsidTr="008D726F">
        <w:tc>
          <w:tcPr>
            <w:tcW w:w="2031" w:type="dxa"/>
          </w:tcPr>
          <w:p w14:paraId="7671C489" w14:textId="3B3B0512" w:rsidR="008D726F" w:rsidRPr="001D424F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1D424F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1230.6</w:t>
            </w:r>
          </w:p>
        </w:tc>
        <w:tc>
          <w:tcPr>
            <w:tcW w:w="2049" w:type="dxa"/>
          </w:tcPr>
          <w:p w14:paraId="058DA0C7" w14:textId="6A3C0269" w:rsidR="008D726F" w:rsidRDefault="007C7133" w:rsidP="008D726F">
            <w:pPr>
              <w:spacing w:before="100" w:beforeAutospacing="1" w:after="100" w:afterAutospacing="1"/>
              <w:jc w:val="center"/>
              <w:outlineLvl w:val="2"/>
            </w:pPr>
            <w:hyperlink r:id="rId65" w:tgtFrame="_blank" w:history="1">
              <w:r w:rsidR="008D726F" w:rsidRPr="008D726F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Будівлі підприємств побутового обслуговування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255DB727" w14:textId="390BF508" w:rsidR="008D726F" w:rsidRPr="00BC6498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1,500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17482A3D" w14:textId="1AC40162" w:rsidR="008D726F" w:rsidRPr="00BC6498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1,500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91C2F" w14:textId="77777777" w:rsidR="008D726F" w:rsidRPr="00BC6498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150B0F7E" w14:textId="69B41700" w:rsidR="008D726F" w:rsidRPr="00BC6498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1D424F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1230.6</w:t>
            </w:r>
          </w:p>
        </w:tc>
        <w:tc>
          <w:tcPr>
            <w:tcW w:w="2367" w:type="dxa"/>
          </w:tcPr>
          <w:p w14:paraId="645E1523" w14:textId="420FB742" w:rsidR="008D726F" w:rsidRDefault="007C7133" w:rsidP="008D726F">
            <w:pPr>
              <w:spacing w:before="100" w:beforeAutospacing="1" w:after="100" w:afterAutospacing="1"/>
              <w:jc w:val="center"/>
              <w:outlineLvl w:val="2"/>
            </w:pPr>
            <w:hyperlink r:id="rId66" w:tgtFrame="_blank" w:history="1">
              <w:r w:rsidR="008D726F" w:rsidRPr="008D726F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Будівлі підприємств побутового обслуговування</w:t>
              </w:r>
            </w:hyperlink>
          </w:p>
        </w:tc>
        <w:tc>
          <w:tcPr>
            <w:tcW w:w="1557" w:type="dxa"/>
          </w:tcPr>
          <w:p w14:paraId="085DBAAE" w14:textId="6ED8BE77" w:rsidR="008D726F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,500</w:t>
            </w:r>
          </w:p>
        </w:tc>
        <w:tc>
          <w:tcPr>
            <w:tcW w:w="1558" w:type="dxa"/>
          </w:tcPr>
          <w:p w14:paraId="0ECF6C52" w14:textId="52B07921" w:rsidR="008D726F" w:rsidRDefault="008D726F" w:rsidP="008D726F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,500</w:t>
            </w:r>
          </w:p>
        </w:tc>
      </w:tr>
      <w:tr w:rsidR="00F91468" w:rsidRPr="00BC6498" w14:paraId="3944B61E" w14:textId="77777777" w:rsidTr="008D726F">
        <w:tc>
          <w:tcPr>
            <w:tcW w:w="2031" w:type="dxa"/>
          </w:tcPr>
          <w:p w14:paraId="496BD35A" w14:textId="580377A6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1230.9</w:t>
            </w:r>
          </w:p>
        </w:tc>
        <w:tc>
          <w:tcPr>
            <w:tcW w:w="2049" w:type="dxa"/>
          </w:tcPr>
          <w:p w14:paraId="48980ADF" w14:textId="51ACA262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67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Будинки торговельні інші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74751E25" w14:textId="2194FDBB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1,500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0BE5EB6D" w14:textId="0F246CD9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1,500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562FB" w14:textId="77777777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2E32FB5F" w14:textId="126DDBD2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1230.9</w:t>
            </w:r>
          </w:p>
        </w:tc>
        <w:tc>
          <w:tcPr>
            <w:tcW w:w="2367" w:type="dxa"/>
          </w:tcPr>
          <w:p w14:paraId="74E22A39" w14:textId="1B96BF0A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68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Будинки торговельні інші</w:t>
              </w:r>
            </w:hyperlink>
          </w:p>
        </w:tc>
        <w:tc>
          <w:tcPr>
            <w:tcW w:w="1557" w:type="dxa"/>
          </w:tcPr>
          <w:p w14:paraId="5C5198AE" w14:textId="5FD7A43E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0,500</w:t>
            </w:r>
          </w:p>
        </w:tc>
        <w:tc>
          <w:tcPr>
            <w:tcW w:w="1558" w:type="dxa"/>
          </w:tcPr>
          <w:p w14:paraId="237ACE2F" w14:textId="1087A3EB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0,500</w:t>
            </w:r>
          </w:p>
        </w:tc>
      </w:tr>
      <w:tr w:rsidR="00F91468" w:rsidRPr="00BC6498" w14:paraId="7542FF3E" w14:textId="77777777" w:rsidTr="008D726F">
        <w:tc>
          <w:tcPr>
            <w:tcW w:w="2031" w:type="dxa"/>
          </w:tcPr>
          <w:p w14:paraId="6F50CA3E" w14:textId="5F588863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126</w:t>
            </w:r>
          </w:p>
        </w:tc>
        <w:tc>
          <w:tcPr>
            <w:tcW w:w="5297" w:type="dxa"/>
            <w:gridSpan w:val="3"/>
            <w:tcBorders>
              <w:right w:val="single" w:sz="4" w:space="0" w:color="auto"/>
            </w:tcBorders>
          </w:tcPr>
          <w:p w14:paraId="7FF12E37" w14:textId="4923337F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69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Будівлі для публічних виступів, закладів освітнього, медичного та оздоровчого призначення</w:t>
              </w:r>
            </w:hyperlink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702CB" w14:textId="77777777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708307AD" w14:textId="6820EF50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126</w:t>
            </w:r>
          </w:p>
        </w:tc>
        <w:tc>
          <w:tcPr>
            <w:tcW w:w="5482" w:type="dxa"/>
            <w:gridSpan w:val="3"/>
          </w:tcPr>
          <w:p w14:paraId="07FFA3FE" w14:textId="5289B01F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70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Будівлі для публічних виступів, закладів освітнього, медичного та оздоровчого призначення</w:t>
              </w:r>
            </w:hyperlink>
          </w:p>
        </w:tc>
      </w:tr>
      <w:tr w:rsidR="00F91468" w:rsidRPr="00BC6498" w14:paraId="3B52FC8E" w14:textId="77777777" w:rsidTr="008D726F">
        <w:tc>
          <w:tcPr>
            <w:tcW w:w="2031" w:type="dxa"/>
          </w:tcPr>
          <w:p w14:paraId="41955215" w14:textId="75056811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1261</w:t>
            </w:r>
          </w:p>
        </w:tc>
        <w:tc>
          <w:tcPr>
            <w:tcW w:w="5297" w:type="dxa"/>
            <w:gridSpan w:val="3"/>
            <w:tcBorders>
              <w:right w:val="single" w:sz="4" w:space="0" w:color="auto"/>
            </w:tcBorders>
          </w:tcPr>
          <w:p w14:paraId="3AAC6577" w14:textId="5C9D3A3B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71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Будівлі для публічних виступів</w:t>
              </w:r>
            </w:hyperlink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D4746" w14:textId="77777777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3263EF05" w14:textId="1BA6C7C5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1261</w:t>
            </w:r>
          </w:p>
        </w:tc>
        <w:tc>
          <w:tcPr>
            <w:tcW w:w="5482" w:type="dxa"/>
            <w:gridSpan w:val="3"/>
          </w:tcPr>
          <w:p w14:paraId="1A188FD7" w14:textId="6FCB72CE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72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Будівлі для публічних виступів</w:t>
              </w:r>
            </w:hyperlink>
          </w:p>
        </w:tc>
      </w:tr>
      <w:tr w:rsidR="00F91468" w:rsidRPr="00BC6498" w14:paraId="3B2941F8" w14:textId="77777777" w:rsidTr="008D726F">
        <w:tc>
          <w:tcPr>
            <w:tcW w:w="2031" w:type="dxa"/>
          </w:tcPr>
          <w:p w14:paraId="7A9F82AE" w14:textId="36AC5EF0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1261.1</w:t>
            </w:r>
          </w:p>
        </w:tc>
        <w:tc>
          <w:tcPr>
            <w:tcW w:w="2049" w:type="dxa"/>
          </w:tcPr>
          <w:p w14:paraId="54655129" w14:textId="3A07C4C6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73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Театри, кінотеатри та концертні зали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4B21C9C7" w14:textId="77547A5B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1,000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DE766CA" w14:textId="21E4729A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1,000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F2581" w14:textId="77777777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7A2EA2B2" w14:textId="624C3A0F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1261.1</w:t>
            </w:r>
          </w:p>
        </w:tc>
        <w:tc>
          <w:tcPr>
            <w:tcW w:w="2367" w:type="dxa"/>
          </w:tcPr>
          <w:p w14:paraId="6A2488E3" w14:textId="215C4A76" w:rsidR="00F91468" w:rsidRPr="00BC6498" w:rsidRDefault="007C7133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74" w:tgtFrame="_blank" w:history="1">
              <w:r w:rsidR="00F9146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Театри, кінотеатри та концертні зали</w:t>
              </w:r>
            </w:hyperlink>
          </w:p>
        </w:tc>
        <w:tc>
          <w:tcPr>
            <w:tcW w:w="1557" w:type="dxa"/>
          </w:tcPr>
          <w:p w14:paraId="54C44BC9" w14:textId="4B75FE65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0,500</w:t>
            </w:r>
          </w:p>
        </w:tc>
        <w:tc>
          <w:tcPr>
            <w:tcW w:w="1558" w:type="dxa"/>
          </w:tcPr>
          <w:p w14:paraId="16A460FB" w14:textId="17195120" w:rsidR="00F91468" w:rsidRPr="00BC6498" w:rsidRDefault="00F91468" w:rsidP="00F9146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0,500</w:t>
            </w:r>
          </w:p>
        </w:tc>
      </w:tr>
      <w:tr w:rsidR="009C5148" w:rsidRPr="00BC6498" w14:paraId="5BA9E9A0" w14:textId="77777777" w:rsidTr="008D726F">
        <w:tc>
          <w:tcPr>
            <w:tcW w:w="2031" w:type="dxa"/>
          </w:tcPr>
          <w:p w14:paraId="530B0E60" w14:textId="5466BAFD" w:rsidR="009C5148" w:rsidRPr="009C514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9C514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1261.2</w:t>
            </w:r>
          </w:p>
        </w:tc>
        <w:tc>
          <w:tcPr>
            <w:tcW w:w="2049" w:type="dxa"/>
          </w:tcPr>
          <w:p w14:paraId="6A3362E5" w14:textId="230D7D04" w:rsidR="009C5148" w:rsidRDefault="007C7133" w:rsidP="009C5148">
            <w:pPr>
              <w:spacing w:before="100" w:beforeAutospacing="1" w:after="100" w:afterAutospacing="1"/>
              <w:jc w:val="center"/>
              <w:outlineLvl w:val="2"/>
            </w:pPr>
            <w:hyperlink r:id="rId75" w:tgtFrame="_blank" w:history="1">
              <w:r w:rsidR="009C5148" w:rsidRPr="009C514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Зали засідань та багатоцільові зали для публічних виступів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5065EC38" w14:textId="6DF6798F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1,000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7123F1F0" w14:textId="23A241F6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1,000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57CFA" w14:textId="77777777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6C982ECD" w14:textId="45ACB5F1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9C514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1261.2</w:t>
            </w:r>
          </w:p>
        </w:tc>
        <w:tc>
          <w:tcPr>
            <w:tcW w:w="2367" w:type="dxa"/>
          </w:tcPr>
          <w:p w14:paraId="25486037" w14:textId="0DCCCAC0" w:rsidR="009C5148" w:rsidRDefault="007C7133" w:rsidP="009C5148">
            <w:pPr>
              <w:spacing w:before="100" w:beforeAutospacing="1" w:after="100" w:afterAutospacing="1"/>
              <w:jc w:val="center"/>
              <w:outlineLvl w:val="2"/>
            </w:pPr>
            <w:hyperlink r:id="rId76" w:tgtFrame="_blank" w:history="1">
              <w:r w:rsidR="009C5148" w:rsidRPr="009C514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Зали засідань та багатоцільові зали для публічних виступів</w:t>
              </w:r>
            </w:hyperlink>
          </w:p>
        </w:tc>
        <w:tc>
          <w:tcPr>
            <w:tcW w:w="1557" w:type="dxa"/>
          </w:tcPr>
          <w:p w14:paraId="649FEDA1" w14:textId="21722FDB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,</w:t>
            </w: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5</w:t>
            </w: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00</w:t>
            </w:r>
          </w:p>
        </w:tc>
        <w:tc>
          <w:tcPr>
            <w:tcW w:w="1558" w:type="dxa"/>
          </w:tcPr>
          <w:p w14:paraId="666C168C" w14:textId="5ABEA6C3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</w:t>
            </w: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,</w:t>
            </w:r>
            <w:r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5</w:t>
            </w: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00</w:t>
            </w:r>
          </w:p>
        </w:tc>
      </w:tr>
      <w:tr w:rsidR="009C5148" w:rsidRPr="00BC6498" w14:paraId="300AE77F" w14:textId="77777777" w:rsidTr="008D726F">
        <w:tc>
          <w:tcPr>
            <w:tcW w:w="2031" w:type="dxa"/>
          </w:tcPr>
          <w:p w14:paraId="5932870C" w14:textId="4B5E4946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1261.5</w:t>
            </w:r>
          </w:p>
        </w:tc>
        <w:tc>
          <w:tcPr>
            <w:tcW w:w="2049" w:type="dxa"/>
          </w:tcPr>
          <w:p w14:paraId="0273CA14" w14:textId="4883200D" w:rsidR="009C5148" w:rsidRPr="00BC6498" w:rsidRDefault="007C7133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hyperlink r:id="rId77" w:tgtFrame="_blank" w:history="1">
              <w:r w:rsidR="009C514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Музичні та танцювальні зали, дискотеки</w:t>
              </w:r>
            </w:hyperlink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4E0E651E" w14:textId="775B84A6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1,000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2F1C1844" w14:textId="4718373F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1,000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BA89E" w14:textId="77777777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14:paraId="7CE0A3EA" w14:textId="76E3C5F6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1261.5</w:t>
            </w:r>
          </w:p>
        </w:tc>
        <w:tc>
          <w:tcPr>
            <w:tcW w:w="2367" w:type="dxa"/>
          </w:tcPr>
          <w:p w14:paraId="50FD4523" w14:textId="1B2E5971" w:rsidR="009C5148" w:rsidRPr="00BC6498" w:rsidRDefault="007C7133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78" w:tgtFrame="_blank" w:history="1">
              <w:r w:rsidR="009C5148" w:rsidRPr="00BC6498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Музичні та танцювальні зали, дискотеки</w:t>
              </w:r>
            </w:hyperlink>
          </w:p>
        </w:tc>
        <w:tc>
          <w:tcPr>
            <w:tcW w:w="1557" w:type="dxa"/>
          </w:tcPr>
          <w:p w14:paraId="3E4ED009" w14:textId="0A9CCB99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0,500</w:t>
            </w:r>
          </w:p>
        </w:tc>
        <w:tc>
          <w:tcPr>
            <w:tcW w:w="1558" w:type="dxa"/>
          </w:tcPr>
          <w:p w14:paraId="1F5236BE" w14:textId="5AAC2877" w:rsidR="009C5148" w:rsidRPr="00BC6498" w:rsidRDefault="009C5148" w:rsidP="009C5148">
            <w:pPr>
              <w:spacing w:before="100" w:beforeAutospacing="1" w:after="100" w:afterAutospacing="1"/>
              <w:jc w:val="center"/>
              <w:outlineLvl w:val="2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BC6498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uk-UA"/>
              </w:rPr>
              <w:t>0,500</w:t>
            </w:r>
          </w:p>
        </w:tc>
      </w:tr>
    </w:tbl>
    <w:p w14:paraId="46170F29" w14:textId="77777777" w:rsidR="009C5148" w:rsidRDefault="009C5148" w:rsidP="00BC6498">
      <w:pPr>
        <w:spacing w:after="0" w:line="240" w:lineRule="auto"/>
        <w:outlineLvl w:val="2"/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</w:pPr>
    </w:p>
    <w:p w14:paraId="00FA1C0F" w14:textId="3891A295" w:rsidR="00BC6498" w:rsidRPr="00BC6498" w:rsidRDefault="00BC6498" w:rsidP="00BC6498">
      <w:pPr>
        <w:spacing w:after="0" w:line="240" w:lineRule="auto"/>
        <w:outlineLvl w:val="2"/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</w:pPr>
      <w:r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  <w:t xml:space="preserve">1 </w:t>
      </w:r>
      <w:r w:rsidRPr="00BC6498"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  <w:t xml:space="preserve">- Класифікація будівель та споруд, код та найменування зазначаються       </w:t>
      </w:r>
      <w:r w:rsidR="0047332E"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  <w:t xml:space="preserve">         </w:t>
      </w:r>
      <w:r w:rsidRPr="00BC6498"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  <w:t xml:space="preserve">1 - Класифікація будівель та споруд, код та найменування зазначаються       </w:t>
      </w:r>
    </w:p>
    <w:p w14:paraId="4667CF17" w14:textId="77777777" w:rsidR="00BC6498" w:rsidRDefault="00BC6498" w:rsidP="00BC6498">
      <w:pPr>
        <w:pStyle w:val="a6"/>
        <w:spacing w:after="0" w:line="240" w:lineRule="auto"/>
        <w:ind w:left="0"/>
        <w:outlineLvl w:val="2"/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</w:pPr>
      <w:r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  <w:t xml:space="preserve">відповідно до Державного класифікатора будівель та споруд ДК 018-2000,            відповідно до Державного класифікатора будівель та споруд ДК 018-2000, </w:t>
      </w:r>
    </w:p>
    <w:p w14:paraId="109203C3" w14:textId="6FCA2245" w:rsidR="00BC6498" w:rsidRPr="00BC6498" w:rsidRDefault="00BC6498" w:rsidP="00BC6498">
      <w:pPr>
        <w:pStyle w:val="a6"/>
        <w:spacing w:before="100" w:beforeAutospacing="1" w:after="100" w:afterAutospacing="1" w:line="240" w:lineRule="auto"/>
        <w:ind w:left="0"/>
        <w:outlineLvl w:val="2"/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</w:pPr>
      <w:r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  <w:t xml:space="preserve">затвердженого наказом Держстандарту від 17 серпня 2000 р. № 507                        </w:t>
      </w:r>
      <w:r w:rsidRPr="00BC6498"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  <w:lang w:val="uk-UA"/>
        </w:rPr>
        <w:t>затвердженого наказом Держстандарту від 17 серпня 2000 р. № 507</w:t>
      </w:r>
    </w:p>
    <w:sectPr w:rsidR="00BC6498" w:rsidRPr="00BC6498" w:rsidSect="00BC6498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D5ECD"/>
    <w:multiLevelType w:val="hybridMultilevel"/>
    <w:tmpl w:val="CF92CE58"/>
    <w:lvl w:ilvl="0" w:tplc="8E9802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80D29"/>
    <w:multiLevelType w:val="hybridMultilevel"/>
    <w:tmpl w:val="8B4A2616"/>
    <w:lvl w:ilvl="0" w:tplc="6C1AB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00F75"/>
    <w:multiLevelType w:val="hybridMultilevel"/>
    <w:tmpl w:val="84345BB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34460">
    <w:abstractNumId w:val="1"/>
  </w:num>
  <w:num w:numId="2" w16cid:durableId="2006542391">
    <w:abstractNumId w:val="0"/>
  </w:num>
  <w:num w:numId="3" w16cid:durableId="1005864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94"/>
    <w:rsid w:val="001D424F"/>
    <w:rsid w:val="00376191"/>
    <w:rsid w:val="0047332E"/>
    <w:rsid w:val="004878B1"/>
    <w:rsid w:val="00504D44"/>
    <w:rsid w:val="0053471C"/>
    <w:rsid w:val="00561647"/>
    <w:rsid w:val="005C0900"/>
    <w:rsid w:val="006503F5"/>
    <w:rsid w:val="00701294"/>
    <w:rsid w:val="007731E5"/>
    <w:rsid w:val="007926B5"/>
    <w:rsid w:val="00845CED"/>
    <w:rsid w:val="008C683B"/>
    <w:rsid w:val="008D726F"/>
    <w:rsid w:val="00911AEC"/>
    <w:rsid w:val="0097246D"/>
    <w:rsid w:val="009C5148"/>
    <w:rsid w:val="00A22DEF"/>
    <w:rsid w:val="00A66451"/>
    <w:rsid w:val="00A82D07"/>
    <w:rsid w:val="00BC6498"/>
    <w:rsid w:val="00BF62F7"/>
    <w:rsid w:val="00C231D1"/>
    <w:rsid w:val="00D05508"/>
    <w:rsid w:val="00D235D8"/>
    <w:rsid w:val="00D639A3"/>
    <w:rsid w:val="00DC64D3"/>
    <w:rsid w:val="00DE2F2C"/>
    <w:rsid w:val="00E83CE6"/>
    <w:rsid w:val="00EC06BC"/>
    <w:rsid w:val="00F91468"/>
    <w:rsid w:val="00FC14E3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63C6"/>
  <w15:chartTrackingRefBased/>
  <w15:docId w15:val="{457F6034-08B6-4391-83CC-1F2E0AE1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1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129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unhideWhenUsed/>
    <w:rsid w:val="0070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semiHidden/>
    <w:unhideWhenUsed/>
    <w:rsid w:val="00701294"/>
    <w:rPr>
      <w:color w:val="0000FF"/>
      <w:u w:val="single"/>
    </w:rPr>
  </w:style>
  <w:style w:type="table" w:styleId="a5">
    <w:name w:val="Table Grid"/>
    <w:basedOn w:val="a1"/>
    <w:uiPriority w:val="39"/>
    <w:rsid w:val="0097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C6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mr.ligazakon.net/document/mr181739$2018_10_18" TargetMode="External"/><Relationship Id="rId18" Type="http://schemas.openxmlformats.org/officeDocument/2006/relationships/hyperlink" Target="https://kmr.ligazakon.net/document/mr181739$2018_10_18" TargetMode="External"/><Relationship Id="rId26" Type="http://schemas.openxmlformats.org/officeDocument/2006/relationships/hyperlink" Target="https://kmr.ligazakon.net/document/mr181739$2018_10_18" TargetMode="External"/><Relationship Id="rId39" Type="http://schemas.openxmlformats.org/officeDocument/2006/relationships/hyperlink" Target="https://kmr.ligazakon.net/document/mr181739$2018_10_18" TargetMode="External"/><Relationship Id="rId21" Type="http://schemas.openxmlformats.org/officeDocument/2006/relationships/hyperlink" Target="https://kmr.ligazakon.net/document/mr181739$2018_10_18" TargetMode="External"/><Relationship Id="rId34" Type="http://schemas.openxmlformats.org/officeDocument/2006/relationships/hyperlink" Target="https://kmr.ligazakon.net/document/mr181739$2018_10_18" TargetMode="External"/><Relationship Id="rId42" Type="http://schemas.openxmlformats.org/officeDocument/2006/relationships/hyperlink" Target="https://kmr.ligazakon.net/document/mr181739$2018_10_18" TargetMode="External"/><Relationship Id="rId47" Type="http://schemas.openxmlformats.org/officeDocument/2006/relationships/hyperlink" Target="https://kmr.ligazakon.net/document/mr181739$2018_10_18" TargetMode="External"/><Relationship Id="rId50" Type="http://schemas.openxmlformats.org/officeDocument/2006/relationships/hyperlink" Target="https://kmr.ligazakon.net/document/mr181739$2018_10_18" TargetMode="External"/><Relationship Id="rId55" Type="http://schemas.openxmlformats.org/officeDocument/2006/relationships/hyperlink" Target="https://kmr.ligazakon.net/document/mr181739$2018_10_18" TargetMode="External"/><Relationship Id="rId63" Type="http://schemas.openxmlformats.org/officeDocument/2006/relationships/hyperlink" Target="https://kmr.ligazakon.net/document/mr201042$2020_07_30" TargetMode="External"/><Relationship Id="rId68" Type="http://schemas.openxmlformats.org/officeDocument/2006/relationships/hyperlink" Target="https://kmr.ligazakon.net/document/mr201042$2020_07_30" TargetMode="External"/><Relationship Id="rId76" Type="http://schemas.openxmlformats.org/officeDocument/2006/relationships/hyperlink" Target="https://kmr.ligazakon.net/document/mr181739$2018_10_18" TargetMode="External"/><Relationship Id="rId7" Type="http://schemas.openxmlformats.org/officeDocument/2006/relationships/hyperlink" Target="https://kmr.ligazakon.net/document/mr181739$2018_10_18" TargetMode="External"/><Relationship Id="rId71" Type="http://schemas.openxmlformats.org/officeDocument/2006/relationships/hyperlink" Target="https://kmr.ligazakon.net/document/mr181739$2018_10_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mr.ligazakon.net/document/mr181739$2018_10_18" TargetMode="External"/><Relationship Id="rId29" Type="http://schemas.openxmlformats.org/officeDocument/2006/relationships/hyperlink" Target="https://kmr.ligazakon.net/document/mr181739$2018_10_18" TargetMode="External"/><Relationship Id="rId11" Type="http://schemas.openxmlformats.org/officeDocument/2006/relationships/hyperlink" Target="https://kmr.ligazakon.net/document/mr181739$2018_10_18" TargetMode="External"/><Relationship Id="rId24" Type="http://schemas.openxmlformats.org/officeDocument/2006/relationships/hyperlink" Target="https://kmr.ligazakon.net/document/mr181739$2018_10_18" TargetMode="External"/><Relationship Id="rId32" Type="http://schemas.openxmlformats.org/officeDocument/2006/relationships/hyperlink" Target="https://kmr.ligazakon.net/document/mr181739$2018_10_18" TargetMode="External"/><Relationship Id="rId37" Type="http://schemas.openxmlformats.org/officeDocument/2006/relationships/hyperlink" Target="https://kmr.ligazakon.net/document/mr181739$2018_10_18" TargetMode="External"/><Relationship Id="rId40" Type="http://schemas.openxmlformats.org/officeDocument/2006/relationships/hyperlink" Target="https://kmr.ligazakon.net/document/mr181739$2018_10_18" TargetMode="External"/><Relationship Id="rId45" Type="http://schemas.openxmlformats.org/officeDocument/2006/relationships/hyperlink" Target="https://kmr.ligazakon.net/document/mr201042$2020_07_30" TargetMode="External"/><Relationship Id="rId53" Type="http://schemas.openxmlformats.org/officeDocument/2006/relationships/hyperlink" Target="https://kmr.ligazakon.net/document/mr181739$2018_10_18" TargetMode="External"/><Relationship Id="rId58" Type="http://schemas.openxmlformats.org/officeDocument/2006/relationships/hyperlink" Target="https://kmr.ligazakon.net/document/mr181739$2018_10_18" TargetMode="External"/><Relationship Id="rId66" Type="http://schemas.openxmlformats.org/officeDocument/2006/relationships/hyperlink" Target="https://kmr.ligazakon.net/document/mr181739$2018_10_18" TargetMode="External"/><Relationship Id="rId74" Type="http://schemas.openxmlformats.org/officeDocument/2006/relationships/hyperlink" Target="https://kmr.ligazakon.net/document/mr201042$2020_07_30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kmr.ligazakon.net/document/mr201042$2020_07_30" TargetMode="External"/><Relationship Id="rId10" Type="http://schemas.openxmlformats.org/officeDocument/2006/relationships/hyperlink" Target="https://kmr.ligazakon.net/document/mr181739$2018_10_18" TargetMode="External"/><Relationship Id="rId19" Type="http://schemas.openxmlformats.org/officeDocument/2006/relationships/hyperlink" Target="https://kmr.ligazakon.net/document/mr181739$2018_10_18" TargetMode="External"/><Relationship Id="rId31" Type="http://schemas.openxmlformats.org/officeDocument/2006/relationships/hyperlink" Target="https://kmr.ligazakon.net/document/mr181739$2018_10_18" TargetMode="External"/><Relationship Id="rId44" Type="http://schemas.openxmlformats.org/officeDocument/2006/relationships/hyperlink" Target="https://kmr.ligazakon.net/document/mr201042$2020_07_30" TargetMode="External"/><Relationship Id="rId52" Type="http://schemas.openxmlformats.org/officeDocument/2006/relationships/hyperlink" Target="https://kmr.ligazakon.net/document/mr181739$2018_10_18" TargetMode="External"/><Relationship Id="rId60" Type="http://schemas.openxmlformats.org/officeDocument/2006/relationships/hyperlink" Target="https://kmr.ligazakon.net/document/mr181739$2018_10_18" TargetMode="External"/><Relationship Id="rId65" Type="http://schemas.openxmlformats.org/officeDocument/2006/relationships/hyperlink" Target="https://kmr.ligazakon.net/document/mr181739$2018_10_18" TargetMode="External"/><Relationship Id="rId73" Type="http://schemas.openxmlformats.org/officeDocument/2006/relationships/hyperlink" Target="https://kmr.ligazakon.net/document/mr201042$2020_07_30" TargetMode="External"/><Relationship Id="rId78" Type="http://schemas.openxmlformats.org/officeDocument/2006/relationships/hyperlink" Target="https://kmr.ligazakon.net/document/mr201042$2020_07_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r.ligazakon.net/document/mr181739$2018_10_18" TargetMode="External"/><Relationship Id="rId14" Type="http://schemas.openxmlformats.org/officeDocument/2006/relationships/hyperlink" Target="https://kmr.ligazakon.net/document/mr181739$2018_10_18" TargetMode="External"/><Relationship Id="rId22" Type="http://schemas.openxmlformats.org/officeDocument/2006/relationships/hyperlink" Target="https://kmr.ligazakon.net/document/mr181739$2018_10_18" TargetMode="External"/><Relationship Id="rId27" Type="http://schemas.openxmlformats.org/officeDocument/2006/relationships/hyperlink" Target="https://kmr.ligazakon.net/document/mr181739$2018_10_18" TargetMode="External"/><Relationship Id="rId30" Type="http://schemas.openxmlformats.org/officeDocument/2006/relationships/hyperlink" Target="https://kmr.ligazakon.net/document/mr181739$2018_10_18" TargetMode="External"/><Relationship Id="rId35" Type="http://schemas.openxmlformats.org/officeDocument/2006/relationships/hyperlink" Target="https://kmr.ligazakon.net/document/mr181739$2018_10_18" TargetMode="External"/><Relationship Id="rId43" Type="http://schemas.openxmlformats.org/officeDocument/2006/relationships/hyperlink" Target="https://kmr.ligazakon.net/document/mr201042$2020_07_30" TargetMode="External"/><Relationship Id="rId48" Type="http://schemas.openxmlformats.org/officeDocument/2006/relationships/hyperlink" Target="https://kmr.ligazakon.net/document/mr181739$2018_10_18" TargetMode="External"/><Relationship Id="rId56" Type="http://schemas.openxmlformats.org/officeDocument/2006/relationships/hyperlink" Target="https://kmr.ligazakon.net/document/mr181739$2018_10_18" TargetMode="External"/><Relationship Id="rId64" Type="http://schemas.openxmlformats.org/officeDocument/2006/relationships/hyperlink" Target="https://kmr.ligazakon.net/document/mr201042$2020_07_30" TargetMode="External"/><Relationship Id="rId69" Type="http://schemas.openxmlformats.org/officeDocument/2006/relationships/hyperlink" Target="https://kmr.ligazakon.net/document/mr181739$2018_10_18" TargetMode="External"/><Relationship Id="rId77" Type="http://schemas.openxmlformats.org/officeDocument/2006/relationships/hyperlink" Target="https://kmr.ligazakon.net/document/mr201042$2020_07_30" TargetMode="External"/><Relationship Id="rId8" Type="http://schemas.openxmlformats.org/officeDocument/2006/relationships/hyperlink" Target="https://kmr.ligazakon.net/document/mr181739$2018_10_18" TargetMode="External"/><Relationship Id="rId51" Type="http://schemas.openxmlformats.org/officeDocument/2006/relationships/hyperlink" Target="https://kmr.ligazakon.net/document/mr181739$2018_10_18" TargetMode="External"/><Relationship Id="rId72" Type="http://schemas.openxmlformats.org/officeDocument/2006/relationships/hyperlink" Target="https://kmr.ligazakon.net/document/mr181739$2018_10_18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kmr.ligazakon.net/document/mr181739$2018_10_18" TargetMode="External"/><Relationship Id="rId17" Type="http://schemas.openxmlformats.org/officeDocument/2006/relationships/hyperlink" Target="https://kmr.ligazakon.net/document/mr181739$2018_10_18" TargetMode="External"/><Relationship Id="rId25" Type="http://schemas.openxmlformats.org/officeDocument/2006/relationships/hyperlink" Target="https://kmr.ligazakon.net/document/mr181739$2018_10_18" TargetMode="External"/><Relationship Id="rId33" Type="http://schemas.openxmlformats.org/officeDocument/2006/relationships/hyperlink" Target="https://kmr.ligazakon.net/document/mr181739$2018_10_18" TargetMode="External"/><Relationship Id="rId38" Type="http://schemas.openxmlformats.org/officeDocument/2006/relationships/hyperlink" Target="https://kmr.ligazakon.net/document/mr181739$2018_10_18" TargetMode="External"/><Relationship Id="rId46" Type="http://schemas.openxmlformats.org/officeDocument/2006/relationships/hyperlink" Target="https://kmr.ligazakon.net/document/mr201042$2020_07_30" TargetMode="External"/><Relationship Id="rId59" Type="http://schemas.openxmlformats.org/officeDocument/2006/relationships/hyperlink" Target="https://kmr.ligazakon.net/document/mr181739$2018_10_18" TargetMode="External"/><Relationship Id="rId67" Type="http://schemas.openxmlformats.org/officeDocument/2006/relationships/hyperlink" Target="https://kmr.ligazakon.net/document/mr201042$2020_07_30" TargetMode="External"/><Relationship Id="rId20" Type="http://schemas.openxmlformats.org/officeDocument/2006/relationships/hyperlink" Target="https://kmr.ligazakon.net/document/mr181739$2018_10_18" TargetMode="External"/><Relationship Id="rId41" Type="http://schemas.openxmlformats.org/officeDocument/2006/relationships/hyperlink" Target="https://kmr.ligazakon.net/document/mr181739$2018_10_18" TargetMode="External"/><Relationship Id="rId54" Type="http://schemas.openxmlformats.org/officeDocument/2006/relationships/hyperlink" Target="https://kmr.ligazakon.net/document/mr181739$2018_10_18" TargetMode="External"/><Relationship Id="rId62" Type="http://schemas.openxmlformats.org/officeDocument/2006/relationships/hyperlink" Target="https://kmr.ligazakon.net/document/mr201042$2020_07_30" TargetMode="External"/><Relationship Id="rId70" Type="http://schemas.openxmlformats.org/officeDocument/2006/relationships/hyperlink" Target="https://kmr.ligazakon.net/document/mr181739$2018_10_18" TargetMode="External"/><Relationship Id="rId75" Type="http://schemas.openxmlformats.org/officeDocument/2006/relationships/hyperlink" Target="https://kmr.ligazakon.net/document/mr181739$2018_10_1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mr.ligazakon.net/document/mr181739$2018_10_18" TargetMode="External"/><Relationship Id="rId15" Type="http://schemas.openxmlformats.org/officeDocument/2006/relationships/hyperlink" Target="https://kmr.ligazakon.net/document/mr181739$2018_10_18" TargetMode="External"/><Relationship Id="rId23" Type="http://schemas.openxmlformats.org/officeDocument/2006/relationships/hyperlink" Target="https://kmr.ligazakon.net/document/mr181739$2018_10_18" TargetMode="External"/><Relationship Id="rId28" Type="http://schemas.openxmlformats.org/officeDocument/2006/relationships/hyperlink" Target="https://kmr.ligazakon.net/document/mr181739$2018_10_18" TargetMode="External"/><Relationship Id="rId36" Type="http://schemas.openxmlformats.org/officeDocument/2006/relationships/hyperlink" Target="https://kmr.ligazakon.net/document/mr181739$2018_10_18" TargetMode="External"/><Relationship Id="rId49" Type="http://schemas.openxmlformats.org/officeDocument/2006/relationships/hyperlink" Target="https://kmr.ligazakon.net/document/mr181739$2018_10_18" TargetMode="External"/><Relationship Id="rId57" Type="http://schemas.openxmlformats.org/officeDocument/2006/relationships/hyperlink" Target="https://kmr.ligazakon.net/document/mr181739$2018_10_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1E376-084F-4C44-9CDD-AE8C5E1A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dcterms:created xsi:type="dcterms:W3CDTF">2023-07-05T13:15:00Z</dcterms:created>
  <dcterms:modified xsi:type="dcterms:W3CDTF">2023-07-07T10:02:00Z</dcterms:modified>
</cp:coreProperties>
</file>